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8A396" w14:textId="77777777" w:rsidR="003564E1" w:rsidRPr="00D14820" w:rsidRDefault="003D2340" w:rsidP="003A07DF">
      <w:pPr>
        <w:spacing w:line="260" w:lineRule="exact"/>
        <w:rPr>
          <w:rFonts w:asciiTheme="minorEastAsia" w:hAnsiTheme="minorEastAsia"/>
          <w:sz w:val="16"/>
          <w:szCs w:val="16"/>
        </w:rPr>
      </w:pPr>
      <w:r w:rsidRPr="00D14820">
        <w:rPr>
          <w:rFonts w:asciiTheme="minorEastAsia" w:hAnsiTheme="minorEastAsia" w:hint="eastAsia"/>
          <w:sz w:val="16"/>
          <w:szCs w:val="16"/>
        </w:rPr>
        <w:t>本規約は、「せとうちＤＭＯ」を構成する一般社団法人</w:t>
      </w:r>
      <w:r w:rsidR="003F6ADF" w:rsidRPr="00D14820">
        <w:rPr>
          <w:rFonts w:asciiTheme="minorEastAsia" w:hAnsiTheme="minorEastAsia" w:hint="eastAsia"/>
          <w:sz w:val="16"/>
          <w:szCs w:val="16"/>
        </w:rPr>
        <w:t>せとうち</w:t>
      </w:r>
      <w:r w:rsidRPr="00D14820">
        <w:rPr>
          <w:rFonts w:asciiTheme="minorEastAsia" w:hAnsiTheme="minorEastAsia" w:hint="eastAsia"/>
          <w:sz w:val="16"/>
          <w:szCs w:val="16"/>
        </w:rPr>
        <w:t>観光推進機構（以下、ＳＴＡという）と株</w:t>
      </w:r>
      <w:r w:rsidR="003F6ADF" w:rsidRPr="00D14820">
        <w:rPr>
          <w:rFonts w:asciiTheme="minorEastAsia" w:hAnsiTheme="minorEastAsia" w:hint="eastAsia"/>
          <w:sz w:val="16"/>
          <w:szCs w:val="16"/>
        </w:rPr>
        <w:t>式会社瀬戸内ブランドコーポレーション（以下、ＳＢＣという）が出資</w:t>
      </w:r>
      <w:r w:rsidRPr="00D14820">
        <w:rPr>
          <w:rFonts w:asciiTheme="minorEastAsia" w:hAnsiTheme="minorEastAsia" w:hint="eastAsia"/>
          <w:sz w:val="16"/>
          <w:szCs w:val="16"/>
        </w:rPr>
        <w:t>する株式会社せとうちＤＭＯメンバーズ（以下、</w:t>
      </w:r>
      <w:r w:rsidR="009C5349" w:rsidRPr="00D14820">
        <w:rPr>
          <w:rFonts w:asciiTheme="minorEastAsia" w:hAnsiTheme="minorEastAsia" w:hint="eastAsia"/>
          <w:sz w:val="16"/>
          <w:szCs w:val="16"/>
        </w:rPr>
        <w:t>当社</w:t>
      </w:r>
      <w:r w:rsidRPr="00D14820">
        <w:rPr>
          <w:rFonts w:asciiTheme="minorEastAsia" w:hAnsiTheme="minorEastAsia" w:hint="eastAsia"/>
          <w:sz w:val="16"/>
          <w:szCs w:val="16"/>
        </w:rPr>
        <w:t>という）が運営するメンバーシップ事業（以下、本事業という）で提供するサービスの利用に関し、適用されます</w:t>
      </w:r>
      <w:r w:rsidR="003564E1" w:rsidRPr="00D14820">
        <w:rPr>
          <w:rFonts w:asciiTheme="minorEastAsia" w:hAnsiTheme="minorEastAsia" w:hint="eastAsia"/>
          <w:sz w:val="16"/>
          <w:szCs w:val="16"/>
        </w:rPr>
        <w:t>。</w:t>
      </w:r>
    </w:p>
    <w:p w14:paraId="0C088ABC" w14:textId="77777777" w:rsidR="00082A0E" w:rsidRPr="00D14820" w:rsidRDefault="00082A0E" w:rsidP="003A07DF">
      <w:pPr>
        <w:spacing w:line="260" w:lineRule="exact"/>
        <w:rPr>
          <w:rFonts w:asciiTheme="minorEastAsia" w:hAnsiTheme="minorEastAsia"/>
          <w:sz w:val="16"/>
          <w:szCs w:val="16"/>
        </w:rPr>
      </w:pPr>
    </w:p>
    <w:p w14:paraId="3EBF0E96" w14:textId="77777777" w:rsidR="003564E1" w:rsidRPr="00D14820" w:rsidRDefault="001276B0" w:rsidP="003A07DF">
      <w:pPr>
        <w:pStyle w:val="a3"/>
        <w:numPr>
          <w:ilvl w:val="0"/>
          <w:numId w:val="30"/>
        </w:numPr>
        <w:spacing w:line="260" w:lineRule="exact"/>
        <w:ind w:leftChars="0"/>
        <w:rPr>
          <w:rFonts w:asciiTheme="minorEastAsia" w:hAnsiTheme="minorEastAsia"/>
          <w:sz w:val="16"/>
          <w:szCs w:val="16"/>
        </w:rPr>
      </w:pPr>
      <w:r w:rsidRPr="00D14820">
        <w:rPr>
          <w:rFonts w:asciiTheme="minorEastAsia" w:hAnsiTheme="minorEastAsia" w:hint="eastAsia"/>
          <w:sz w:val="16"/>
          <w:szCs w:val="16"/>
        </w:rPr>
        <w:t>（メンバー</w:t>
      </w:r>
      <w:r w:rsidR="003564E1" w:rsidRPr="00D14820">
        <w:rPr>
          <w:rFonts w:asciiTheme="minorEastAsia" w:hAnsiTheme="minorEastAsia" w:hint="eastAsia"/>
          <w:sz w:val="16"/>
          <w:szCs w:val="16"/>
        </w:rPr>
        <w:t>）</w:t>
      </w:r>
    </w:p>
    <w:p w14:paraId="429F647D" w14:textId="77777777" w:rsidR="001276B0" w:rsidRPr="00D14820" w:rsidRDefault="001276B0" w:rsidP="003A07DF">
      <w:pPr>
        <w:pStyle w:val="a3"/>
        <w:spacing w:line="260" w:lineRule="exact"/>
        <w:ind w:leftChars="0" w:left="284"/>
        <w:rPr>
          <w:rFonts w:asciiTheme="minorEastAsia" w:hAnsiTheme="minorEastAsia"/>
          <w:sz w:val="16"/>
          <w:szCs w:val="16"/>
        </w:rPr>
      </w:pPr>
      <w:r w:rsidRPr="00D14820">
        <w:rPr>
          <w:rFonts w:asciiTheme="minorEastAsia" w:hAnsiTheme="minorEastAsia" w:hint="eastAsia"/>
          <w:sz w:val="16"/>
          <w:szCs w:val="16"/>
        </w:rPr>
        <w:t>メンバー</w:t>
      </w:r>
      <w:r w:rsidR="003D2340" w:rsidRPr="00D14820">
        <w:rPr>
          <w:rFonts w:asciiTheme="minorEastAsia" w:hAnsiTheme="minorEastAsia" w:hint="eastAsia"/>
          <w:sz w:val="16"/>
          <w:szCs w:val="16"/>
        </w:rPr>
        <w:t>とは、</w:t>
      </w:r>
      <w:r w:rsidRPr="00D14820">
        <w:rPr>
          <w:rFonts w:asciiTheme="minorEastAsia" w:hAnsiTheme="minorEastAsia" w:hint="eastAsia"/>
          <w:sz w:val="16"/>
          <w:szCs w:val="16"/>
        </w:rPr>
        <w:t>予め</w:t>
      </w:r>
      <w:r w:rsidR="003D2340" w:rsidRPr="00D14820">
        <w:rPr>
          <w:rFonts w:asciiTheme="minorEastAsia" w:hAnsiTheme="minorEastAsia" w:hint="eastAsia"/>
          <w:sz w:val="16"/>
          <w:szCs w:val="16"/>
        </w:rPr>
        <w:t>本規約を</w:t>
      </w:r>
      <w:r w:rsidR="00C262F1" w:rsidRPr="00D14820">
        <w:rPr>
          <w:rFonts w:asciiTheme="minorEastAsia" w:hAnsiTheme="minorEastAsia" w:hint="eastAsia"/>
          <w:sz w:val="16"/>
          <w:szCs w:val="16"/>
        </w:rPr>
        <w:t>承認のうえ、所定の手続によりメンバー登録の申し込みを行い</w:t>
      </w:r>
      <w:r w:rsidR="00DB75ED" w:rsidRPr="00D14820">
        <w:rPr>
          <w:rFonts w:asciiTheme="minorEastAsia" w:hAnsiTheme="minorEastAsia" w:hint="eastAsia"/>
          <w:sz w:val="16"/>
          <w:szCs w:val="16"/>
        </w:rPr>
        <w:t>、「せとうちＤＭＯ」より承認を得て、</w:t>
      </w:r>
      <w:r w:rsidR="00C262F1" w:rsidRPr="00D14820">
        <w:rPr>
          <w:rFonts w:asciiTheme="minorEastAsia" w:hAnsiTheme="minorEastAsia" w:hint="eastAsia"/>
          <w:sz w:val="16"/>
          <w:szCs w:val="16"/>
        </w:rPr>
        <w:t>メンバーシップ制度（以下、本制度という）に参加した</w:t>
      </w:r>
      <w:r w:rsidRPr="00D14820">
        <w:rPr>
          <w:rFonts w:asciiTheme="minorEastAsia" w:hAnsiTheme="minorEastAsia" w:hint="eastAsia"/>
          <w:sz w:val="16"/>
          <w:szCs w:val="16"/>
        </w:rPr>
        <w:t>法人、</w:t>
      </w:r>
      <w:r w:rsidR="00AD4AFF" w:rsidRPr="00D14820">
        <w:rPr>
          <w:rFonts w:asciiTheme="minorEastAsia" w:hAnsiTheme="minorEastAsia" w:hint="eastAsia"/>
          <w:sz w:val="16"/>
          <w:szCs w:val="16"/>
        </w:rPr>
        <w:t>個人</w:t>
      </w:r>
      <w:r w:rsidR="00956B2F" w:rsidRPr="00D14820">
        <w:rPr>
          <w:rFonts w:asciiTheme="minorEastAsia" w:hAnsiTheme="minorEastAsia" w:hint="eastAsia"/>
          <w:sz w:val="16"/>
          <w:szCs w:val="16"/>
        </w:rPr>
        <w:t>事業主</w:t>
      </w:r>
      <w:r w:rsidR="00AD4AFF" w:rsidRPr="00D14820">
        <w:rPr>
          <w:rFonts w:asciiTheme="minorEastAsia" w:hAnsiTheme="minorEastAsia" w:hint="eastAsia"/>
          <w:sz w:val="16"/>
          <w:szCs w:val="16"/>
        </w:rPr>
        <w:t>、団体</w:t>
      </w:r>
      <w:r w:rsidR="00956B2F" w:rsidRPr="00D14820">
        <w:rPr>
          <w:rFonts w:asciiTheme="minorEastAsia" w:hAnsiTheme="minorEastAsia" w:hint="eastAsia"/>
          <w:sz w:val="16"/>
          <w:szCs w:val="16"/>
        </w:rPr>
        <w:t>、</w:t>
      </w:r>
      <w:r w:rsidR="001716DC" w:rsidRPr="00D14820">
        <w:rPr>
          <w:rFonts w:asciiTheme="minorEastAsia" w:hAnsiTheme="minorEastAsia" w:hint="eastAsia"/>
          <w:sz w:val="16"/>
          <w:szCs w:val="16"/>
        </w:rPr>
        <w:t>自治体、</w:t>
      </w:r>
      <w:r w:rsidR="00956B2F" w:rsidRPr="00D14820">
        <w:rPr>
          <w:rFonts w:asciiTheme="minorEastAsia" w:hAnsiTheme="minorEastAsia" w:hint="eastAsia"/>
          <w:sz w:val="16"/>
          <w:szCs w:val="16"/>
        </w:rPr>
        <w:t>個人</w:t>
      </w:r>
      <w:r w:rsidR="00AD4AFF" w:rsidRPr="00D14820">
        <w:rPr>
          <w:rFonts w:asciiTheme="minorEastAsia" w:hAnsiTheme="minorEastAsia" w:hint="eastAsia"/>
          <w:sz w:val="16"/>
          <w:szCs w:val="16"/>
        </w:rPr>
        <w:t>等</w:t>
      </w:r>
      <w:r w:rsidR="003D2340" w:rsidRPr="00D14820">
        <w:rPr>
          <w:rFonts w:asciiTheme="minorEastAsia" w:hAnsiTheme="minorEastAsia" w:hint="eastAsia"/>
          <w:sz w:val="16"/>
          <w:szCs w:val="16"/>
        </w:rPr>
        <w:t>をいいます。</w:t>
      </w:r>
    </w:p>
    <w:p w14:paraId="77DEDAA3" w14:textId="77777777" w:rsidR="00082A0E" w:rsidRPr="00D14820" w:rsidRDefault="00082A0E" w:rsidP="003A07DF">
      <w:pPr>
        <w:pStyle w:val="a3"/>
        <w:spacing w:line="260" w:lineRule="exact"/>
        <w:ind w:leftChars="0" w:left="284"/>
        <w:rPr>
          <w:rFonts w:asciiTheme="minorEastAsia" w:hAnsiTheme="minorEastAsia"/>
          <w:sz w:val="16"/>
          <w:szCs w:val="16"/>
        </w:rPr>
      </w:pPr>
    </w:p>
    <w:p w14:paraId="3B768724" w14:textId="77777777" w:rsidR="003D2340" w:rsidRPr="00D14820" w:rsidRDefault="001276B0" w:rsidP="003A07DF">
      <w:pPr>
        <w:pStyle w:val="a3"/>
        <w:numPr>
          <w:ilvl w:val="0"/>
          <w:numId w:val="30"/>
        </w:numPr>
        <w:spacing w:line="260" w:lineRule="exact"/>
        <w:ind w:leftChars="0"/>
        <w:rPr>
          <w:rFonts w:asciiTheme="minorEastAsia" w:hAnsiTheme="minorEastAsia"/>
          <w:sz w:val="16"/>
          <w:szCs w:val="16"/>
        </w:rPr>
      </w:pPr>
      <w:r w:rsidRPr="00D14820">
        <w:rPr>
          <w:rFonts w:asciiTheme="minorEastAsia" w:hAnsiTheme="minorEastAsia" w:hint="eastAsia"/>
          <w:sz w:val="16"/>
          <w:szCs w:val="16"/>
        </w:rPr>
        <w:t>（</w:t>
      </w:r>
      <w:r w:rsidR="004F0251" w:rsidRPr="00D14820">
        <w:rPr>
          <w:rFonts w:asciiTheme="minorEastAsia" w:hAnsiTheme="minorEastAsia" w:hint="eastAsia"/>
          <w:sz w:val="16"/>
          <w:szCs w:val="16"/>
        </w:rPr>
        <w:t>メンバー</w:t>
      </w:r>
      <w:r w:rsidRPr="00D14820">
        <w:rPr>
          <w:rFonts w:asciiTheme="minorEastAsia" w:hAnsiTheme="minorEastAsia" w:hint="eastAsia"/>
          <w:sz w:val="16"/>
          <w:szCs w:val="16"/>
        </w:rPr>
        <w:t>登録の内容の変更）</w:t>
      </w:r>
    </w:p>
    <w:p w14:paraId="4D2B4785" w14:textId="77777777" w:rsidR="001276B0" w:rsidRPr="00D14820" w:rsidRDefault="00B70AF3" w:rsidP="003A07DF">
      <w:pPr>
        <w:pStyle w:val="a3"/>
        <w:spacing w:line="260" w:lineRule="exact"/>
        <w:ind w:leftChars="0" w:left="284"/>
        <w:rPr>
          <w:rFonts w:asciiTheme="minorEastAsia" w:hAnsiTheme="minorEastAsia"/>
          <w:sz w:val="16"/>
          <w:szCs w:val="16"/>
        </w:rPr>
      </w:pPr>
      <w:r w:rsidRPr="00D14820">
        <w:rPr>
          <w:rFonts w:asciiTheme="minorEastAsia" w:hAnsiTheme="minorEastAsia" w:hint="eastAsia"/>
          <w:sz w:val="16"/>
          <w:szCs w:val="16"/>
        </w:rPr>
        <w:t>メンバー</w:t>
      </w:r>
      <w:r w:rsidR="001276B0" w:rsidRPr="00D14820">
        <w:rPr>
          <w:rFonts w:asciiTheme="minorEastAsia" w:hAnsiTheme="minorEastAsia" w:hint="eastAsia"/>
          <w:sz w:val="16"/>
          <w:szCs w:val="16"/>
        </w:rPr>
        <w:t>は、会社名・代表者名・住所・電話番号</w:t>
      </w:r>
      <w:r w:rsidRPr="00D14820">
        <w:rPr>
          <w:rFonts w:asciiTheme="minorEastAsia" w:hAnsiTheme="minorEastAsia" w:hint="eastAsia"/>
          <w:sz w:val="16"/>
          <w:szCs w:val="16"/>
        </w:rPr>
        <w:t>・メールアドレス</w:t>
      </w:r>
      <w:r w:rsidR="004F0251" w:rsidRPr="00D14820">
        <w:rPr>
          <w:rFonts w:asciiTheme="minorEastAsia" w:hAnsiTheme="minorEastAsia" w:hint="eastAsia"/>
          <w:sz w:val="16"/>
          <w:szCs w:val="16"/>
        </w:rPr>
        <w:t>等のメンバー</w:t>
      </w:r>
      <w:r w:rsidR="001276B0" w:rsidRPr="00D14820">
        <w:rPr>
          <w:rFonts w:asciiTheme="minorEastAsia" w:hAnsiTheme="minorEastAsia" w:hint="eastAsia"/>
          <w:sz w:val="16"/>
          <w:szCs w:val="16"/>
        </w:rPr>
        <w:t>登録の内容に変更が生じた場合には、所定の</w:t>
      </w:r>
      <w:r w:rsidRPr="00D14820">
        <w:rPr>
          <w:rFonts w:asciiTheme="minorEastAsia" w:hAnsiTheme="minorEastAsia" w:hint="eastAsia"/>
          <w:sz w:val="16"/>
          <w:szCs w:val="16"/>
        </w:rPr>
        <w:t>手続き</w:t>
      </w:r>
      <w:r w:rsidR="009C5349" w:rsidRPr="00D14820">
        <w:rPr>
          <w:rFonts w:asciiTheme="minorEastAsia" w:hAnsiTheme="minorEastAsia" w:hint="eastAsia"/>
          <w:sz w:val="16"/>
          <w:szCs w:val="16"/>
        </w:rPr>
        <w:t>により当社</w:t>
      </w:r>
      <w:r w:rsidR="001276B0" w:rsidRPr="00D14820">
        <w:rPr>
          <w:rFonts w:asciiTheme="minorEastAsia" w:hAnsiTheme="minorEastAsia" w:hint="eastAsia"/>
          <w:sz w:val="16"/>
          <w:szCs w:val="16"/>
        </w:rPr>
        <w:t>に遅滞なく通知するものとします。</w:t>
      </w:r>
    </w:p>
    <w:p w14:paraId="1063922F" w14:textId="77777777" w:rsidR="00082A0E" w:rsidRPr="00D14820" w:rsidRDefault="00082A0E" w:rsidP="003A07DF">
      <w:pPr>
        <w:pStyle w:val="a3"/>
        <w:spacing w:line="260" w:lineRule="exact"/>
        <w:ind w:leftChars="0" w:left="284"/>
        <w:rPr>
          <w:rFonts w:asciiTheme="minorEastAsia" w:hAnsiTheme="minorEastAsia"/>
          <w:sz w:val="16"/>
          <w:szCs w:val="16"/>
        </w:rPr>
      </w:pPr>
    </w:p>
    <w:p w14:paraId="56EBD8E2" w14:textId="77777777" w:rsidR="001276B0" w:rsidRPr="00D14820" w:rsidRDefault="001276B0" w:rsidP="003A07DF">
      <w:pPr>
        <w:pStyle w:val="a3"/>
        <w:numPr>
          <w:ilvl w:val="0"/>
          <w:numId w:val="30"/>
        </w:numPr>
        <w:spacing w:line="260" w:lineRule="exact"/>
        <w:ind w:leftChars="0"/>
        <w:rPr>
          <w:rFonts w:asciiTheme="minorEastAsia" w:hAnsiTheme="minorEastAsia"/>
          <w:sz w:val="16"/>
          <w:szCs w:val="16"/>
        </w:rPr>
      </w:pPr>
      <w:r w:rsidRPr="00D14820">
        <w:rPr>
          <w:rFonts w:asciiTheme="minorEastAsia" w:hAnsiTheme="minorEastAsia" w:hint="eastAsia"/>
          <w:sz w:val="16"/>
          <w:szCs w:val="16"/>
        </w:rPr>
        <w:t>（</w:t>
      </w:r>
      <w:r w:rsidR="009C5349" w:rsidRPr="00D14820">
        <w:rPr>
          <w:rFonts w:asciiTheme="minorEastAsia" w:hAnsiTheme="minorEastAsia" w:hint="eastAsia"/>
          <w:sz w:val="16"/>
          <w:szCs w:val="16"/>
        </w:rPr>
        <w:t>規約の範囲</w:t>
      </w:r>
      <w:r w:rsidRPr="00D14820">
        <w:rPr>
          <w:rFonts w:asciiTheme="minorEastAsia" w:hAnsiTheme="minorEastAsia" w:hint="eastAsia"/>
          <w:sz w:val="16"/>
          <w:szCs w:val="16"/>
        </w:rPr>
        <w:t>）</w:t>
      </w:r>
    </w:p>
    <w:p w14:paraId="30EC3EB4" w14:textId="77777777" w:rsidR="00B70AF3" w:rsidRPr="00D14820" w:rsidRDefault="001276B0" w:rsidP="003A07DF">
      <w:pPr>
        <w:pStyle w:val="a3"/>
        <w:spacing w:line="260" w:lineRule="exact"/>
        <w:ind w:leftChars="0" w:left="284"/>
        <w:rPr>
          <w:rFonts w:asciiTheme="minorEastAsia" w:hAnsiTheme="minorEastAsia"/>
          <w:sz w:val="16"/>
          <w:szCs w:val="16"/>
        </w:rPr>
      </w:pPr>
      <w:r w:rsidRPr="00D14820">
        <w:rPr>
          <w:rFonts w:asciiTheme="minorEastAsia" w:hAnsiTheme="minorEastAsia" w:hint="eastAsia"/>
          <w:sz w:val="16"/>
          <w:szCs w:val="16"/>
        </w:rPr>
        <w:t>本</w:t>
      </w:r>
      <w:r w:rsidR="00B70AF3" w:rsidRPr="00D14820">
        <w:rPr>
          <w:rFonts w:asciiTheme="minorEastAsia" w:hAnsiTheme="minorEastAsia" w:hint="eastAsia"/>
          <w:sz w:val="16"/>
          <w:szCs w:val="16"/>
        </w:rPr>
        <w:t>規約は、</w:t>
      </w:r>
      <w:r w:rsidR="009C5349" w:rsidRPr="00D14820">
        <w:rPr>
          <w:rFonts w:asciiTheme="minorEastAsia" w:hAnsiTheme="minorEastAsia" w:hint="eastAsia"/>
          <w:sz w:val="16"/>
          <w:szCs w:val="16"/>
        </w:rPr>
        <w:t>当社</w:t>
      </w:r>
      <w:r w:rsidR="00B70AF3" w:rsidRPr="00D14820">
        <w:rPr>
          <w:rFonts w:asciiTheme="minorEastAsia" w:hAnsiTheme="minorEastAsia" w:hint="eastAsia"/>
          <w:sz w:val="16"/>
          <w:szCs w:val="16"/>
        </w:rPr>
        <w:t>が提供する第</w:t>
      </w:r>
      <w:r w:rsidR="00592DE5" w:rsidRPr="00D14820">
        <w:rPr>
          <w:rFonts w:asciiTheme="minorEastAsia" w:hAnsiTheme="minorEastAsia" w:hint="eastAsia"/>
          <w:sz w:val="16"/>
          <w:szCs w:val="16"/>
        </w:rPr>
        <w:t>５</w:t>
      </w:r>
      <w:r w:rsidR="00B70AF3" w:rsidRPr="00D14820">
        <w:rPr>
          <w:rFonts w:asciiTheme="minorEastAsia" w:hAnsiTheme="minorEastAsia" w:hint="eastAsia"/>
          <w:sz w:val="16"/>
          <w:szCs w:val="16"/>
        </w:rPr>
        <w:t>条記載の各種サービス</w:t>
      </w:r>
      <w:r w:rsidR="003E2811" w:rsidRPr="00D14820">
        <w:rPr>
          <w:rFonts w:asciiTheme="minorEastAsia" w:hAnsiTheme="minorEastAsia" w:hint="eastAsia"/>
          <w:sz w:val="16"/>
          <w:szCs w:val="16"/>
        </w:rPr>
        <w:t>（以下、本サービスという）</w:t>
      </w:r>
      <w:r w:rsidR="00B70AF3" w:rsidRPr="00D14820">
        <w:rPr>
          <w:rFonts w:asciiTheme="minorEastAsia" w:hAnsiTheme="minorEastAsia" w:hint="eastAsia"/>
          <w:sz w:val="16"/>
          <w:szCs w:val="16"/>
        </w:rPr>
        <w:t>の利用に関し適用されます。</w:t>
      </w:r>
    </w:p>
    <w:p w14:paraId="722E48BE" w14:textId="77777777" w:rsidR="009C5349" w:rsidRPr="00D14820" w:rsidRDefault="00B70AF3" w:rsidP="003A07DF">
      <w:pPr>
        <w:pStyle w:val="a3"/>
        <w:spacing w:line="260" w:lineRule="exact"/>
        <w:ind w:leftChars="0" w:left="323" w:hangingChars="202" w:hanging="323"/>
        <w:rPr>
          <w:rFonts w:asciiTheme="minorEastAsia" w:hAnsiTheme="minorEastAsia"/>
          <w:sz w:val="16"/>
          <w:szCs w:val="16"/>
        </w:rPr>
      </w:pPr>
      <w:r w:rsidRPr="00D14820">
        <w:rPr>
          <w:rFonts w:asciiTheme="minorEastAsia" w:hAnsiTheme="minorEastAsia" w:hint="eastAsia"/>
          <w:sz w:val="16"/>
          <w:szCs w:val="16"/>
        </w:rPr>
        <w:t>２．本規約と</w:t>
      </w:r>
      <w:r w:rsidR="009C5349" w:rsidRPr="00D14820">
        <w:rPr>
          <w:rFonts w:asciiTheme="minorEastAsia" w:hAnsiTheme="minorEastAsia" w:hint="eastAsia"/>
          <w:sz w:val="16"/>
          <w:szCs w:val="16"/>
        </w:rPr>
        <w:t>は別に当社</w:t>
      </w:r>
      <w:r w:rsidRPr="00D14820">
        <w:rPr>
          <w:rFonts w:asciiTheme="minorEastAsia" w:hAnsiTheme="minorEastAsia" w:hint="eastAsia"/>
          <w:sz w:val="16"/>
          <w:szCs w:val="16"/>
        </w:rPr>
        <w:t>が定め</w:t>
      </w:r>
      <w:r w:rsidR="009C5349" w:rsidRPr="00D14820">
        <w:rPr>
          <w:rFonts w:asciiTheme="minorEastAsia" w:hAnsiTheme="minorEastAsia" w:hint="eastAsia"/>
          <w:sz w:val="16"/>
          <w:szCs w:val="16"/>
        </w:rPr>
        <w:t>た</w:t>
      </w:r>
      <w:r w:rsidRPr="00D14820">
        <w:rPr>
          <w:rFonts w:asciiTheme="minorEastAsia" w:hAnsiTheme="minorEastAsia" w:hint="eastAsia"/>
          <w:sz w:val="16"/>
          <w:szCs w:val="16"/>
        </w:rPr>
        <w:t>諸規定ならびに</w:t>
      </w:r>
      <w:r w:rsidR="003E2811" w:rsidRPr="00D14820">
        <w:rPr>
          <w:rFonts w:asciiTheme="minorEastAsia" w:hAnsiTheme="minorEastAsia" w:hint="eastAsia"/>
          <w:sz w:val="16"/>
          <w:szCs w:val="16"/>
        </w:rPr>
        <w:t>本</w:t>
      </w:r>
      <w:r w:rsidRPr="00D14820">
        <w:rPr>
          <w:rFonts w:asciiTheme="minorEastAsia" w:hAnsiTheme="minorEastAsia" w:hint="eastAsia"/>
          <w:sz w:val="16"/>
          <w:szCs w:val="16"/>
        </w:rPr>
        <w:t>サービスで定められた</w:t>
      </w:r>
      <w:r w:rsidR="009C5349" w:rsidRPr="00D14820">
        <w:rPr>
          <w:rFonts w:asciiTheme="minorEastAsia" w:hAnsiTheme="minorEastAsia" w:hint="eastAsia"/>
          <w:sz w:val="16"/>
          <w:szCs w:val="16"/>
        </w:rPr>
        <w:t>個別規約（以下、総称して個別規約という）</w:t>
      </w:r>
      <w:r w:rsidR="001276B0" w:rsidRPr="00D14820">
        <w:rPr>
          <w:rFonts w:asciiTheme="minorEastAsia" w:hAnsiTheme="minorEastAsia" w:hint="eastAsia"/>
          <w:sz w:val="16"/>
          <w:szCs w:val="16"/>
        </w:rPr>
        <w:t>は、本規約の一部を構成します。</w:t>
      </w:r>
    </w:p>
    <w:p w14:paraId="74A99A8E" w14:textId="77777777" w:rsidR="00FF2913" w:rsidRPr="00D14820" w:rsidRDefault="009C5349" w:rsidP="003A07DF">
      <w:pPr>
        <w:pStyle w:val="a3"/>
        <w:spacing w:line="260" w:lineRule="exact"/>
        <w:ind w:leftChars="0" w:left="323" w:hangingChars="202" w:hanging="323"/>
        <w:rPr>
          <w:rFonts w:asciiTheme="minorEastAsia" w:hAnsiTheme="minorEastAsia"/>
          <w:sz w:val="16"/>
          <w:szCs w:val="16"/>
        </w:rPr>
      </w:pPr>
      <w:r w:rsidRPr="00D14820">
        <w:rPr>
          <w:rFonts w:asciiTheme="minorEastAsia" w:hAnsiTheme="minorEastAsia" w:hint="eastAsia"/>
          <w:sz w:val="16"/>
          <w:szCs w:val="16"/>
        </w:rPr>
        <w:t>３．</w:t>
      </w:r>
      <w:r w:rsidR="001276B0" w:rsidRPr="00D14820">
        <w:rPr>
          <w:rFonts w:asciiTheme="minorEastAsia" w:hAnsiTheme="minorEastAsia" w:hint="eastAsia"/>
          <w:sz w:val="16"/>
          <w:szCs w:val="16"/>
        </w:rPr>
        <w:t>本規約と個別規約の</w:t>
      </w:r>
      <w:r w:rsidRPr="00D14820">
        <w:rPr>
          <w:rFonts w:asciiTheme="minorEastAsia" w:hAnsiTheme="minorEastAsia" w:hint="eastAsia"/>
          <w:sz w:val="16"/>
          <w:szCs w:val="16"/>
        </w:rPr>
        <w:t>内容に</w:t>
      </w:r>
      <w:r w:rsidR="003E2811" w:rsidRPr="00D14820">
        <w:rPr>
          <w:rFonts w:asciiTheme="minorEastAsia" w:hAnsiTheme="minorEastAsia" w:hint="eastAsia"/>
          <w:sz w:val="16"/>
          <w:szCs w:val="16"/>
        </w:rPr>
        <w:t>相違がある場合には、原則として個別規約が優先するものとします</w:t>
      </w:r>
      <w:r w:rsidR="001276B0" w:rsidRPr="00D14820">
        <w:rPr>
          <w:rFonts w:asciiTheme="minorEastAsia" w:hAnsiTheme="minorEastAsia" w:hint="eastAsia"/>
          <w:sz w:val="16"/>
          <w:szCs w:val="16"/>
        </w:rPr>
        <w:t>。</w:t>
      </w:r>
    </w:p>
    <w:p w14:paraId="299B2B67" w14:textId="77777777" w:rsidR="00082A0E" w:rsidRPr="00D14820" w:rsidRDefault="00082A0E" w:rsidP="003A07DF">
      <w:pPr>
        <w:pStyle w:val="a3"/>
        <w:spacing w:line="260" w:lineRule="exact"/>
        <w:ind w:leftChars="0" w:left="323" w:hangingChars="202" w:hanging="323"/>
        <w:rPr>
          <w:rFonts w:asciiTheme="minorEastAsia" w:hAnsiTheme="minorEastAsia"/>
          <w:sz w:val="16"/>
          <w:szCs w:val="16"/>
        </w:rPr>
      </w:pPr>
    </w:p>
    <w:p w14:paraId="40DCE4F6" w14:textId="77777777" w:rsidR="001276B0" w:rsidRPr="00D14820" w:rsidRDefault="009C5349" w:rsidP="003A07DF">
      <w:pPr>
        <w:pStyle w:val="a3"/>
        <w:numPr>
          <w:ilvl w:val="0"/>
          <w:numId w:val="30"/>
        </w:numPr>
        <w:spacing w:line="260" w:lineRule="exact"/>
        <w:ind w:leftChars="0"/>
        <w:rPr>
          <w:rFonts w:asciiTheme="minorEastAsia" w:hAnsiTheme="minorEastAsia"/>
          <w:sz w:val="16"/>
          <w:szCs w:val="16"/>
        </w:rPr>
      </w:pPr>
      <w:r w:rsidRPr="00D14820">
        <w:rPr>
          <w:rFonts w:asciiTheme="minorEastAsia" w:hAnsiTheme="minorEastAsia" w:hint="eastAsia"/>
          <w:sz w:val="16"/>
          <w:szCs w:val="16"/>
        </w:rPr>
        <w:t>（規約の変更）</w:t>
      </w:r>
    </w:p>
    <w:p w14:paraId="75488356" w14:textId="77777777" w:rsidR="009C5349" w:rsidRPr="00D14820" w:rsidRDefault="009C5349" w:rsidP="003A07DF">
      <w:pPr>
        <w:pStyle w:val="a3"/>
        <w:spacing w:line="260" w:lineRule="exact"/>
        <w:ind w:leftChars="0" w:left="284"/>
        <w:rPr>
          <w:rFonts w:asciiTheme="minorEastAsia" w:hAnsiTheme="minorEastAsia"/>
          <w:sz w:val="16"/>
          <w:szCs w:val="16"/>
        </w:rPr>
      </w:pPr>
      <w:r w:rsidRPr="00D14820">
        <w:rPr>
          <w:rFonts w:asciiTheme="minorEastAsia" w:hAnsiTheme="minorEastAsia" w:hint="eastAsia"/>
          <w:sz w:val="16"/>
          <w:szCs w:val="16"/>
        </w:rPr>
        <w:t>当社は、本規約を随時変更することがあります。かかる変更がなされた場合、</w:t>
      </w:r>
      <w:r w:rsidR="003E2811" w:rsidRPr="00D14820">
        <w:rPr>
          <w:rFonts w:asciiTheme="minorEastAsia" w:hAnsiTheme="minorEastAsia" w:hint="eastAsia"/>
          <w:sz w:val="16"/>
          <w:szCs w:val="16"/>
        </w:rPr>
        <w:t>メンバーによる本サービスの利用条件その他契約の内容として、変更後の新たな規約の内容が適用されます。</w:t>
      </w:r>
    </w:p>
    <w:p w14:paraId="79E36F80" w14:textId="77777777" w:rsidR="003E2811" w:rsidRPr="00D14820" w:rsidRDefault="003E2811" w:rsidP="003A07DF">
      <w:pPr>
        <w:spacing w:line="260" w:lineRule="exact"/>
        <w:ind w:left="323" w:hangingChars="202" w:hanging="323"/>
        <w:rPr>
          <w:rFonts w:asciiTheme="minorEastAsia" w:hAnsiTheme="minorEastAsia"/>
          <w:sz w:val="16"/>
          <w:szCs w:val="16"/>
        </w:rPr>
      </w:pPr>
      <w:r w:rsidRPr="00D14820">
        <w:rPr>
          <w:rFonts w:asciiTheme="minorEastAsia" w:hAnsiTheme="minorEastAsia" w:hint="eastAsia"/>
          <w:sz w:val="16"/>
          <w:szCs w:val="16"/>
        </w:rPr>
        <w:t>２．当社は、前項の変更を行う場合には、一定の予告期間をおいて、当社のホームページ上での掲載またはその他の当社が適切と判断する方法にて変更後の規約の内容をメンバーに通知します。</w:t>
      </w:r>
    </w:p>
    <w:p w14:paraId="25398C0B" w14:textId="77777777" w:rsidR="00082A0E" w:rsidRPr="00D14820" w:rsidRDefault="00082A0E" w:rsidP="003A07DF">
      <w:pPr>
        <w:spacing w:line="260" w:lineRule="exact"/>
        <w:ind w:left="323" w:hangingChars="202" w:hanging="323"/>
        <w:rPr>
          <w:rFonts w:asciiTheme="minorEastAsia" w:hAnsiTheme="minorEastAsia"/>
          <w:sz w:val="16"/>
          <w:szCs w:val="16"/>
        </w:rPr>
      </w:pPr>
    </w:p>
    <w:p w14:paraId="2BBE564B" w14:textId="77777777" w:rsidR="00B70AF3" w:rsidRPr="00D14820" w:rsidRDefault="00B70AF3" w:rsidP="003A07DF">
      <w:pPr>
        <w:pStyle w:val="a3"/>
        <w:numPr>
          <w:ilvl w:val="0"/>
          <w:numId w:val="30"/>
        </w:numPr>
        <w:spacing w:line="260" w:lineRule="exact"/>
        <w:ind w:leftChars="0"/>
        <w:rPr>
          <w:rFonts w:asciiTheme="minorEastAsia" w:hAnsiTheme="minorEastAsia"/>
          <w:sz w:val="16"/>
          <w:szCs w:val="16"/>
        </w:rPr>
      </w:pPr>
      <w:r w:rsidRPr="00D14820">
        <w:rPr>
          <w:rFonts w:asciiTheme="minorEastAsia" w:hAnsiTheme="minorEastAsia" w:hint="eastAsia"/>
          <w:sz w:val="16"/>
          <w:szCs w:val="16"/>
        </w:rPr>
        <w:t>（</w:t>
      </w:r>
      <w:r w:rsidR="00846073" w:rsidRPr="00D14820">
        <w:rPr>
          <w:rFonts w:asciiTheme="minorEastAsia" w:hAnsiTheme="minorEastAsia" w:hint="eastAsia"/>
          <w:sz w:val="16"/>
          <w:szCs w:val="16"/>
        </w:rPr>
        <w:t>本</w:t>
      </w:r>
      <w:r w:rsidRPr="00D14820">
        <w:rPr>
          <w:rFonts w:asciiTheme="minorEastAsia" w:hAnsiTheme="minorEastAsia" w:hint="eastAsia"/>
          <w:sz w:val="16"/>
          <w:szCs w:val="16"/>
        </w:rPr>
        <w:t>サービスの内容）</w:t>
      </w:r>
    </w:p>
    <w:p w14:paraId="40013BFC" w14:textId="77777777" w:rsidR="00C2777E" w:rsidRPr="00D14820" w:rsidRDefault="0084030F" w:rsidP="003A07DF">
      <w:pPr>
        <w:pStyle w:val="a3"/>
        <w:spacing w:line="260" w:lineRule="exact"/>
        <w:ind w:leftChars="0" w:left="284"/>
        <w:rPr>
          <w:rFonts w:asciiTheme="minorEastAsia" w:hAnsiTheme="minorEastAsia"/>
          <w:sz w:val="16"/>
          <w:szCs w:val="16"/>
        </w:rPr>
      </w:pPr>
      <w:r w:rsidRPr="00D14820">
        <w:rPr>
          <w:rFonts w:asciiTheme="minorEastAsia" w:hAnsiTheme="minorEastAsia" w:hint="eastAsia"/>
          <w:sz w:val="16"/>
          <w:szCs w:val="16"/>
        </w:rPr>
        <w:t>当社は、</w:t>
      </w:r>
      <w:r w:rsidR="002F74C2" w:rsidRPr="00D14820">
        <w:rPr>
          <w:rFonts w:asciiTheme="minorEastAsia" w:hAnsiTheme="minorEastAsia" w:hint="eastAsia"/>
          <w:sz w:val="16"/>
          <w:szCs w:val="16"/>
        </w:rPr>
        <w:t>メンバー</w:t>
      </w:r>
      <w:r w:rsidRPr="00D14820">
        <w:rPr>
          <w:rFonts w:asciiTheme="minorEastAsia" w:hAnsiTheme="minorEastAsia" w:hint="eastAsia"/>
          <w:sz w:val="16"/>
          <w:szCs w:val="16"/>
        </w:rPr>
        <w:t>に対して</w:t>
      </w:r>
      <w:r w:rsidR="002F74C2" w:rsidRPr="00D14820">
        <w:rPr>
          <w:rFonts w:asciiTheme="minorEastAsia" w:hAnsiTheme="minorEastAsia" w:hint="eastAsia"/>
          <w:sz w:val="16"/>
          <w:szCs w:val="16"/>
        </w:rPr>
        <w:t>ＳＴＡ、ＳＢＣ、その他サービス提供事業者（以下、総称してサービス提供事業者という）の提供する</w:t>
      </w:r>
      <w:r w:rsidRPr="00D14820">
        <w:rPr>
          <w:rFonts w:asciiTheme="minorEastAsia" w:hAnsiTheme="minorEastAsia" w:hint="eastAsia"/>
          <w:sz w:val="16"/>
          <w:szCs w:val="16"/>
        </w:rPr>
        <w:t>次のサービスを提供します。</w:t>
      </w:r>
    </w:p>
    <w:p w14:paraId="0A6709FE" w14:textId="666BA1B0" w:rsidR="00AC24A1" w:rsidRPr="00D14820" w:rsidRDefault="00D13C3D" w:rsidP="003A07DF">
      <w:pPr>
        <w:pStyle w:val="a3"/>
        <w:spacing w:line="260" w:lineRule="exact"/>
        <w:ind w:leftChars="0" w:left="284"/>
        <w:rPr>
          <w:rFonts w:asciiTheme="minorEastAsia" w:hAnsiTheme="minorEastAsia"/>
          <w:sz w:val="16"/>
          <w:szCs w:val="16"/>
        </w:rPr>
      </w:pPr>
      <w:r w:rsidRPr="00D14820">
        <w:rPr>
          <w:rFonts w:asciiTheme="minorEastAsia" w:hAnsiTheme="minorEastAsia" w:hint="eastAsia"/>
          <w:sz w:val="16"/>
          <w:szCs w:val="16"/>
        </w:rPr>
        <w:t>せとうち</w:t>
      </w:r>
      <w:r w:rsidR="00AC24A1" w:rsidRPr="00D14820">
        <w:rPr>
          <w:rFonts w:asciiTheme="minorEastAsia" w:hAnsiTheme="minorEastAsia" w:hint="eastAsia"/>
          <w:sz w:val="16"/>
          <w:szCs w:val="16"/>
        </w:rPr>
        <w:t>ミーティング</w:t>
      </w:r>
      <w:r w:rsidR="00FF2913" w:rsidRPr="00D14820">
        <w:rPr>
          <w:rFonts w:asciiTheme="minorEastAsia" w:hAnsiTheme="minorEastAsia" w:hint="eastAsia"/>
          <w:sz w:val="16"/>
          <w:szCs w:val="16"/>
        </w:rPr>
        <w:t>、</w:t>
      </w:r>
      <w:r w:rsidR="00AC24A1" w:rsidRPr="00D14820">
        <w:rPr>
          <w:rFonts w:asciiTheme="minorEastAsia" w:hAnsiTheme="minorEastAsia" w:hint="eastAsia"/>
          <w:sz w:val="16"/>
          <w:szCs w:val="16"/>
        </w:rPr>
        <w:t>瀬戸内アカデミー</w:t>
      </w:r>
      <w:r w:rsidR="00FF2913" w:rsidRPr="00D14820">
        <w:rPr>
          <w:rFonts w:asciiTheme="minorEastAsia" w:hAnsiTheme="minorEastAsia" w:hint="eastAsia"/>
          <w:sz w:val="16"/>
          <w:szCs w:val="16"/>
        </w:rPr>
        <w:t>、</w:t>
      </w:r>
      <w:r w:rsidR="00AC24A1" w:rsidRPr="00D14820">
        <w:rPr>
          <w:rFonts w:asciiTheme="minorEastAsia" w:hAnsiTheme="minorEastAsia" w:hint="eastAsia"/>
          <w:sz w:val="16"/>
          <w:szCs w:val="16"/>
        </w:rPr>
        <w:t>外国語電話通訳サービス</w:t>
      </w:r>
      <w:r w:rsidR="00FF2913" w:rsidRPr="00D14820">
        <w:rPr>
          <w:rFonts w:asciiTheme="minorEastAsia" w:hAnsiTheme="minorEastAsia" w:hint="eastAsia"/>
          <w:sz w:val="16"/>
          <w:szCs w:val="16"/>
        </w:rPr>
        <w:t>、</w:t>
      </w:r>
      <w:r w:rsidR="00AC24A1" w:rsidRPr="00D14820">
        <w:rPr>
          <w:rFonts w:asciiTheme="minorEastAsia" w:hAnsiTheme="minorEastAsia" w:hint="eastAsia"/>
          <w:sz w:val="16"/>
          <w:szCs w:val="16"/>
        </w:rPr>
        <w:t>メール翻訳サービス</w:t>
      </w:r>
      <w:r w:rsidR="00FF2913" w:rsidRPr="00D14820">
        <w:rPr>
          <w:rFonts w:asciiTheme="minorEastAsia" w:hAnsiTheme="minorEastAsia" w:hint="eastAsia"/>
          <w:sz w:val="16"/>
          <w:szCs w:val="16"/>
        </w:rPr>
        <w:t>、</w:t>
      </w:r>
      <w:r w:rsidR="00AC24A1" w:rsidRPr="00D14820">
        <w:rPr>
          <w:rFonts w:asciiTheme="minorEastAsia" w:hAnsiTheme="minorEastAsia" w:hint="eastAsia"/>
          <w:sz w:val="16"/>
          <w:szCs w:val="16"/>
        </w:rPr>
        <w:t>制度融資（ぐるり瀬戸内活性化保証）</w:t>
      </w:r>
      <w:r w:rsidR="00FF2913" w:rsidRPr="00D14820">
        <w:rPr>
          <w:rFonts w:asciiTheme="minorEastAsia" w:hAnsiTheme="minorEastAsia" w:hint="eastAsia"/>
          <w:sz w:val="16"/>
          <w:szCs w:val="16"/>
        </w:rPr>
        <w:t>、</w:t>
      </w:r>
      <w:r w:rsidR="00AC24A1" w:rsidRPr="00D14820">
        <w:rPr>
          <w:rFonts w:asciiTheme="minorEastAsia" w:hAnsiTheme="minorEastAsia" w:hint="eastAsia"/>
          <w:sz w:val="16"/>
          <w:szCs w:val="16"/>
        </w:rPr>
        <w:t>着地型旅行商品の販路開拓支援</w:t>
      </w:r>
      <w:r w:rsidR="00FF2913" w:rsidRPr="00D14820">
        <w:rPr>
          <w:rFonts w:asciiTheme="minorEastAsia" w:hAnsiTheme="minorEastAsia" w:hint="eastAsia"/>
          <w:sz w:val="16"/>
          <w:szCs w:val="16"/>
        </w:rPr>
        <w:t>、</w:t>
      </w:r>
      <w:r w:rsidR="00AC24A1" w:rsidRPr="00D14820">
        <w:rPr>
          <w:rFonts w:asciiTheme="minorEastAsia" w:hAnsiTheme="minorEastAsia" w:hint="eastAsia"/>
          <w:sz w:val="16"/>
          <w:szCs w:val="16"/>
        </w:rPr>
        <w:t>販路開拓支援</w:t>
      </w:r>
      <w:r w:rsidR="00FF2913" w:rsidRPr="00D14820">
        <w:rPr>
          <w:rFonts w:asciiTheme="minorEastAsia" w:hAnsiTheme="minorEastAsia" w:hint="eastAsia"/>
          <w:sz w:val="16"/>
          <w:szCs w:val="16"/>
        </w:rPr>
        <w:t>、</w:t>
      </w:r>
      <w:r w:rsidR="00AC24A1" w:rsidRPr="00D14820">
        <w:rPr>
          <w:rFonts w:asciiTheme="minorEastAsia" w:hAnsiTheme="minorEastAsia" w:hint="eastAsia"/>
          <w:sz w:val="16"/>
          <w:szCs w:val="16"/>
        </w:rPr>
        <w:t>ビジネス交流支援　等</w:t>
      </w:r>
    </w:p>
    <w:p w14:paraId="2DF707C7" w14:textId="3E542ABE" w:rsidR="00846073" w:rsidRPr="00D14820" w:rsidRDefault="00846073" w:rsidP="003A07DF">
      <w:pPr>
        <w:spacing w:line="260" w:lineRule="exact"/>
        <w:ind w:left="284"/>
        <w:rPr>
          <w:rFonts w:asciiTheme="minorEastAsia" w:hAnsiTheme="minorEastAsia"/>
          <w:sz w:val="16"/>
          <w:szCs w:val="16"/>
        </w:rPr>
      </w:pPr>
      <w:r w:rsidRPr="00D14820">
        <w:rPr>
          <w:rFonts w:asciiTheme="minorEastAsia" w:hAnsiTheme="minorEastAsia" w:hint="eastAsia"/>
          <w:sz w:val="16"/>
          <w:szCs w:val="16"/>
        </w:rPr>
        <w:t>※本サービス内容の詳細は</w:t>
      </w:r>
      <w:r w:rsidR="000C39B5">
        <w:rPr>
          <w:rFonts w:asciiTheme="minorEastAsia" w:hAnsiTheme="minorEastAsia" w:hint="eastAsia"/>
          <w:sz w:val="16"/>
          <w:szCs w:val="16"/>
        </w:rPr>
        <w:t>、</w:t>
      </w:r>
      <w:r w:rsidR="00C8473B" w:rsidRPr="00D14820">
        <w:rPr>
          <w:rFonts w:asciiTheme="minorEastAsia" w:hAnsiTheme="minorEastAsia" w:hint="eastAsia"/>
          <w:sz w:val="16"/>
          <w:szCs w:val="16"/>
        </w:rPr>
        <w:t>別途会員サイトに記載しています</w:t>
      </w:r>
      <w:r w:rsidRPr="00D14820">
        <w:rPr>
          <w:rFonts w:asciiTheme="minorEastAsia" w:hAnsiTheme="minorEastAsia" w:hint="eastAsia"/>
          <w:sz w:val="16"/>
          <w:szCs w:val="16"/>
        </w:rPr>
        <w:t>。</w:t>
      </w:r>
    </w:p>
    <w:p w14:paraId="78F2211A" w14:textId="77777777" w:rsidR="00846073" w:rsidRPr="00D14820" w:rsidRDefault="00846073" w:rsidP="003A07DF">
      <w:pPr>
        <w:spacing w:line="260" w:lineRule="exact"/>
        <w:ind w:left="323" w:hangingChars="202" w:hanging="323"/>
        <w:rPr>
          <w:rFonts w:asciiTheme="minorEastAsia" w:hAnsiTheme="minorEastAsia"/>
          <w:sz w:val="16"/>
          <w:szCs w:val="16"/>
        </w:rPr>
      </w:pPr>
      <w:r w:rsidRPr="00D14820">
        <w:rPr>
          <w:rFonts w:asciiTheme="minorEastAsia" w:hAnsiTheme="minorEastAsia" w:hint="eastAsia"/>
          <w:sz w:val="16"/>
          <w:szCs w:val="16"/>
        </w:rPr>
        <w:t>２．本条</w:t>
      </w:r>
      <w:r w:rsidR="0084030F" w:rsidRPr="00D14820">
        <w:rPr>
          <w:rFonts w:asciiTheme="minorEastAsia" w:hAnsiTheme="minorEastAsia" w:hint="eastAsia"/>
          <w:sz w:val="16"/>
          <w:szCs w:val="16"/>
        </w:rPr>
        <w:t>で掲示した</w:t>
      </w:r>
      <w:r w:rsidRPr="00D14820">
        <w:rPr>
          <w:rFonts w:asciiTheme="minorEastAsia" w:hAnsiTheme="minorEastAsia" w:hint="eastAsia"/>
          <w:sz w:val="16"/>
          <w:szCs w:val="16"/>
        </w:rPr>
        <w:t>本</w:t>
      </w:r>
      <w:r w:rsidR="00C2777E" w:rsidRPr="00D14820">
        <w:rPr>
          <w:rFonts w:asciiTheme="minorEastAsia" w:hAnsiTheme="minorEastAsia" w:hint="eastAsia"/>
          <w:sz w:val="16"/>
          <w:szCs w:val="16"/>
        </w:rPr>
        <w:t>サービスの</w:t>
      </w:r>
      <w:r w:rsidRPr="00D14820">
        <w:rPr>
          <w:rFonts w:asciiTheme="minorEastAsia" w:hAnsiTheme="minorEastAsia" w:hint="eastAsia"/>
          <w:sz w:val="16"/>
          <w:szCs w:val="16"/>
        </w:rPr>
        <w:t>一部については</w:t>
      </w:r>
      <w:r w:rsidR="002F74C2" w:rsidRPr="00D14820">
        <w:rPr>
          <w:rFonts w:asciiTheme="minorEastAsia" w:hAnsiTheme="minorEastAsia" w:hint="eastAsia"/>
          <w:sz w:val="16"/>
          <w:szCs w:val="16"/>
        </w:rPr>
        <w:t>、サービス提供事業者</w:t>
      </w:r>
      <w:r w:rsidRPr="00D14820">
        <w:rPr>
          <w:rFonts w:asciiTheme="minorEastAsia" w:hAnsiTheme="minorEastAsia" w:hint="eastAsia"/>
          <w:sz w:val="16"/>
          <w:szCs w:val="16"/>
        </w:rPr>
        <w:t>の承認が必要なサービスがあります。</w:t>
      </w:r>
    </w:p>
    <w:p w14:paraId="7BECCB0B" w14:textId="77777777" w:rsidR="00F30CC9" w:rsidRPr="00D14820" w:rsidRDefault="00F30CC9" w:rsidP="003A07DF">
      <w:pPr>
        <w:spacing w:line="260" w:lineRule="exact"/>
        <w:ind w:left="323" w:hangingChars="202" w:hanging="323"/>
        <w:rPr>
          <w:rFonts w:asciiTheme="minorEastAsia" w:hAnsiTheme="minorEastAsia"/>
          <w:sz w:val="16"/>
          <w:szCs w:val="16"/>
        </w:rPr>
      </w:pPr>
      <w:r w:rsidRPr="00D14820">
        <w:rPr>
          <w:rFonts w:asciiTheme="minorEastAsia" w:hAnsiTheme="minorEastAsia" w:hint="eastAsia"/>
          <w:sz w:val="16"/>
          <w:szCs w:val="16"/>
        </w:rPr>
        <w:t>３．本条で掲示した本サービスの一部については、一部のメンバーは利用することができません。</w:t>
      </w:r>
    </w:p>
    <w:p w14:paraId="463654B7" w14:textId="77777777" w:rsidR="001F2E4C" w:rsidRPr="00D14820" w:rsidRDefault="0030114A" w:rsidP="003A07DF">
      <w:pPr>
        <w:spacing w:line="260" w:lineRule="exact"/>
        <w:ind w:left="323" w:hangingChars="202" w:hanging="323"/>
        <w:rPr>
          <w:rFonts w:asciiTheme="minorEastAsia" w:hAnsiTheme="minorEastAsia"/>
          <w:sz w:val="16"/>
          <w:szCs w:val="16"/>
        </w:rPr>
      </w:pPr>
      <w:r w:rsidRPr="00D14820">
        <w:rPr>
          <w:rFonts w:asciiTheme="minorEastAsia" w:hAnsiTheme="minorEastAsia" w:hint="eastAsia"/>
          <w:sz w:val="16"/>
          <w:szCs w:val="16"/>
        </w:rPr>
        <w:t xml:space="preserve">　※自治体及び個人等（学生含む）は、多言語電話通訳サービス、メール翻訳サービス、制度融資は利用できません。</w:t>
      </w:r>
    </w:p>
    <w:p w14:paraId="2D5CC3BA" w14:textId="77777777" w:rsidR="003E2811" w:rsidRPr="00D14820" w:rsidRDefault="00F30CC9" w:rsidP="003A07DF">
      <w:pPr>
        <w:spacing w:line="260" w:lineRule="exact"/>
        <w:ind w:left="323" w:hangingChars="202" w:hanging="323"/>
        <w:rPr>
          <w:rFonts w:asciiTheme="minorEastAsia" w:hAnsiTheme="minorEastAsia"/>
          <w:sz w:val="16"/>
          <w:szCs w:val="16"/>
        </w:rPr>
      </w:pPr>
      <w:r w:rsidRPr="00D14820">
        <w:rPr>
          <w:rFonts w:asciiTheme="minorEastAsia" w:hAnsiTheme="minorEastAsia" w:hint="eastAsia"/>
          <w:sz w:val="16"/>
          <w:szCs w:val="16"/>
        </w:rPr>
        <w:t>４</w:t>
      </w:r>
      <w:r w:rsidR="00846073" w:rsidRPr="00D14820">
        <w:rPr>
          <w:rFonts w:asciiTheme="minorEastAsia" w:hAnsiTheme="minorEastAsia" w:hint="eastAsia"/>
          <w:sz w:val="16"/>
          <w:szCs w:val="16"/>
        </w:rPr>
        <w:t>．当社は、本サービスの提供に際し利便</w:t>
      </w:r>
      <w:r w:rsidR="002F74C2" w:rsidRPr="00D14820">
        <w:rPr>
          <w:rFonts w:asciiTheme="minorEastAsia" w:hAnsiTheme="minorEastAsia" w:hint="eastAsia"/>
          <w:sz w:val="16"/>
          <w:szCs w:val="16"/>
        </w:rPr>
        <w:t>向上に努めますが、</w:t>
      </w:r>
      <w:r w:rsidR="006829FA" w:rsidRPr="00D14820">
        <w:rPr>
          <w:rFonts w:asciiTheme="minorEastAsia" w:hAnsiTheme="minorEastAsia" w:hint="eastAsia"/>
          <w:sz w:val="16"/>
          <w:szCs w:val="16"/>
        </w:rPr>
        <w:t>提供</w:t>
      </w:r>
      <w:r w:rsidR="002F74C2" w:rsidRPr="00D14820">
        <w:rPr>
          <w:rFonts w:asciiTheme="minorEastAsia" w:hAnsiTheme="minorEastAsia" w:hint="eastAsia"/>
          <w:sz w:val="16"/>
          <w:szCs w:val="16"/>
        </w:rPr>
        <w:t>を保証するものではありません。本サービスは、運用上の理由により適宜中止、変更</w:t>
      </w:r>
      <w:r w:rsidR="00744AE3" w:rsidRPr="00D14820">
        <w:rPr>
          <w:rFonts w:asciiTheme="minorEastAsia" w:hAnsiTheme="minorEastAsia" w:hint="eastAsia"/>
          <w:sz w:val="16"/>
          <w:szCs w:val="16"/>
        </w:rPr>
        <w:t>等</w:t>
      </w:r>
      <w:r w:rsidR="002F74C2" w:rsidRPr="00D14820">
        <w:rPr>
          <w:rFonts w:asciiTheme="minorEastAsia" w:hAnsiTheme="minorEastAsia" w:hint="eastAsia"/>
          <w:sz w:val="16"/>
          <w:szCs w:val="16"/>
        </w:rPr>
        <w:t>することがあります。但しこの場合でも当社およびサービス提供事業者</w:t>
      </w:r>
      <w:r w:rsidR="008F6904" w:rsidRPr="00D14820">
        <w:rPr>
          <w:rFonts w:asciiTheme="minorEastAsia" w:hAnsiTheme="minorEastAsia" w:hint="eastAsia"/>
          <w:sz w:val="16"/>
          <w:szCs w:val="16"/>
        </w:rPr>
        <w:t>はいかなる責任も負いません。</w:t>
      </w:r>
    </w:p>
    <w:p w14:paraId="5ACD88D7" w14:textId="77777777" w:rsidR="00082A0E" w:rsidRPr="00D14820" w:rsidRDefault="00082A0E" w:rsidP="003A07DF">
      <w:pPr>
        <w:spacing w:line="260" w:lineRule="exact"/>
        <w:ind w:left="323" w:hangingChars="202" w:hanging="323"/>
        <w:rPr>
          <w:rFonts w:asciiTheme="minorEastAsia" w:hAnsiTheme="minorEastAsia"/>
          <w:sz w:val="16"/>
          <w:szCs w:val="16"/>
        </w:rPr>
      </w:pPr>
    </w:p>
    <w:p w14:paraId="1A078AE2" w14:textId="77777777" w:rsidR="003E2811" w:rsidRPr="00D14820" w:rsidRDefault="002F74C2" w:rsidP="003A07DF">
      <w:pPr>
        <w:pStyle w:val="a3"/>
        <w:numPr>
          <w:ilvl w:val="0"/>
          <w:numId w:val="30"/>
        </w:numPr>
        <w:spacing w:line="260" w:lineRule="exact"/>
        <w:ind w:leftChars="0"/>
        <w:rPr>
          <w:rFonts w:asciiTheme="minorEastAsia" w:hAnsiTheme="minorEastAsia"/>
          <w:sz w:val="16"/>
          <w:szCs w:val="16"/>
        </w:rPr>
      </w:pPr>
      <w:r w:rsidRPr="00D14820">
        <w:rPr>
          <w:rFonts w:asciiTheme="minorEastAsia" w:hAnsiTheme="minorEastAsia" w:hint="eastAsia"/>
          <w:sz w:val="16"/>
          <w:szCs w:val="16"/>
        </w:rPr>
        <w:t>（提供区域）</w:t>
      </w:r>
    </w:p>
    <w:p w14:paraId="2E67AD5C" w14:textId="77777777" w:rsidR="002F74C2" w:rsidRPr="00D14820" w:rsidRDefault="002F74C2" w:rsidP="003A07DF">
      <w:pPr>
        <w:pStyle w:val="a3"/>
        <w:spacing w:line="260" w:lineRule="exact"/>
        <w:ind w:leftChars="0" w:left="284"/>
        <w:rPr>
          <w:rFonts w:asciiTheme="minorEastAsia" w:hAnsiTheme="minorEastAsia"/>
          <w:sz w:val="16"/>
          <w:szCs w:val="16"/>
        </w:rPr>
      </w:pPr>
      <w:r w:rsidRPr="00D14820">
        <w:rPr>
          <w:rFonts w:asciiTheme="minorEastAsia" w:hAnsiTheme="minorEastAsia" w:hint="eastAsia"/>
          <w:sz w:val="16"/>
          <w:szCs w:val="16"/>
        </w:rPr>
        <w:t>本サービスの提供区域は、日本国内とします。</w:t>
      </w:r>
    </w:p>
    <w:p w14:paraId="5A72712C" w14:textId="77777777" w:rsidR="00082A0E" w:rsidRPr="00D14820" w:rsidRDefault="00082A0E" w:rsidP="003A07DF">
      <w:pPr>
        <w:pStyle w:val="a3"/>
        <w:spacing w:line="260" w:lineRule="exact"/>
        <w:ind w:leftChars="0" w:left="284"/>
        <w:rPr>
          <w:rFonts w:asciiTheme="minorEastAsia" w:hAnsiTheme="minorEastAsia"/>
          <w:sz w:val="16"/>
          <w:szCs w:val="16"/>
        </w:rPr>
      </w:pPr>
    </w:p>
    <w:p w14:paraId="736C7B26" w14:textId="77777777" w:rsidR="003E2811" w:rsidRPr="00D14820" w:rsidRDefault="002F74C2" w:rsidP="003A07DF">
      <w:pPr>
        <w:pStyle w:val="a3"/>
        <w:numPr>
          <w:ilvl w:val="0"/>
          <w:numId w:val="30"/>
        </w:numPr>
        <w:spacing w:line="260" w:lineRule="exact"/>
        <w:ind w:leftChars="0"/>
        <w:rPr>
          <w:rFonts w:asciiTheme="minorEastAsia" w:hAnsiTheme="minorEastAsia"/>
          <w:sz w:val="16"/>
          <w:szCs w:val="16"/>
        </w:rPr>
      </w:pPr>
      <w:r w:rsidRPr="00D14820">
        <w:rPr>
          <w:rFonts w:asciiTheme="minorEastAsia" w:hAnsiTheme="minorEastAsia" w:hint="eastAsia"/>
          <w:sz w:val="16"/>
          <w:szCs w:val="16"/>
        </w:rPr>
        <w:t>（営業時間）</w:t>
      </w:r>
    </w:p>
    <w:p w14:paraId="23BD5CAA" w14:textId="3E668E2E" w:rsidR="002F74C2" w:rsidRPr="00D14820" w:rsidRDefault="007D243B" w:rsidP="003A07DF">
      <w:pPr>
        <w:pStyle w:val="a3"/>
        <w:spacing w:line="260" w:lineRule="exact"/>
        <w:ind w:leftChars="0" w:left="284"/>
        <w:rPr>
          <w:rFonts w:asciiTheme="minorEastAsia" w:hAnsiTheme="minorEastAsia"/>
          <w:sz w:val="16"/>
          <w:szCs w:val="16"/>
        </w:rPr>
      </w:pPr>
      <w:r w:rsidRPr="00D14820">
        <w:rPr>
          <w:rFonts w:asciiTheme="minorEastAsia" w:hAnsiTheme="minorEastAsia" w:hint="eastAsia"/>
          <w:sz w:val="16"/>
          <w:szCs w:val="16"/>
        </w:rPr>
        <w:t>本サービスに関するお問い合わせの受付</w:t>
      </w:r>
      <w:r w:rsidR="002F74C2" w:rsidRPr="00D14820">
        <w:rPr>
          <w:rFonts w:asciiTheme="minorEastAsia" w:hAnsiTheme="minorEastAsia" w:hint="eastAsia"/>
          <w:sz w:val="16"/>
          <w:szCs w:val="16"/>
        </w:rPr>
        <w:t>は、原則9時より17時45分</w:t>
      </w:r>
      <w:r w:rsidR="001546E8" w:rsidRPr="00D14820">
        <w:rPr>
          <w:rFonts w:asciiTheme="minorEastAsia" w:hAnsiTheme="minorEastAsia" w:hint="eastAsia"/>
          <w:sz w:val="16"/>
          <w:szCs w:val="16"/>
        </w:rPr>
        <w:t xml:space="preserve">　</w:t>
      </w:r>
      <w:r w:rsidR="002F74C2" w:rsidRPr="00D14820">
        <w:rPr>
          <w:rFonts w:asciiTheme="minorEastAsia" w:hAnsiTheme="minorEastAsia" w:hint="eastAsia"/>
          <w:sz w:val="16"/>
          <w:szCs w:val="16"/>
        </w:rPr>
        <w:t>（土曜日、日曜日、国民の祝日、12月29日より翌年1月3日までを除く）とします。</w:t>
      </w:r>
      <w:r w:rsidR="00FD19D7" w:rsidRPr="00D14820">
        <w:rPr>
          <w:rFonts w:asciiTheme="minorEastAsia" w:hAnsiTheme="minorEastAsia" w:hint="eastAsia"/>
          <w:sz w:val="16"/>
          <w:szCs w:val="16"/>
        </w:rPr>
        <w:t>なお個別規約において定められている場合はこの限りではありません。</w:t>
      </w:r>
    </w:p>
    <w:p w14:paraId="3298A2FA" w14:textId="77777777" w:rsidR="00082A0E" w:rsidRPr="00D14820" w:rsidRDefault="00082A0E" w:rsidP="003A07DF">
      <w:pPr>
        <w:pStyle w:val="a3"/>
        <w:spacing w:line="260" w:lineRule="exact"/>
        <w:ind w:leftChars="0" w:left="284"/>
        <w:rPr>
          <w:rFonts w:asciiTheme="minorEastAsia" w:hAnsiTheme="minorEastAsia"/>
          <w:sz w:val="16"/>
          <w:szCs w:val="16"/>
        </w:rPr>
      </w:pPr>
    </w:p>
    <w:p w14:paraId="24B113A9" w14:textId="77777777" w:rsidR="003E2811" w:rsidRPr="00D14820" w:rsidRDefault="00FD19D7" w:rsidP="003A07DF">
      <w:pPr>
        <w:pStyle w:val="a3"/>
        <w:numPr>
          <w:ilvl w:val="0"/>
          <w:numId w:val="30"/>
        </w:numPr>
        <w:spacing w:line="260" w:lineRule="exact"/>
        <w:ind w:leftChars="0"/>
        <w:rPr>
          <w:rFonts w:asciiTheme="minorEastAsia" w:hAnsiTheme="minorEastAsia"/>
          <w:sz w:val="16"/>
          <w:szCs w:val="16"/>
        </w:rPr>
      </w:pPr>
      <w:r w:rsidRPr="00D14820">
        <w:rPr>
          <w:rFonts w:asciiTheme="minorEastAsia" w:hAnsiTheme="minorEastAsia" w:hint="eastAsia"/>
          <w:sz w:val="16"/>
          <w:szCs w:val="16"/>
        </w:rPr>
        <w:t>（情報等の取扱い）</w:t>
      </w:r>
    </w:p>
    <w:p w14:paraId="384BEEC5" w14:textId="77777777" w:rsidR="002F2E50" w:rsidRPr="00D14820" w:rsidRDefault="002F2E50" w:rsidP="003A07DF">
      <w:pPr>
        <w:pStyle w:val="a3"/>
        <w:spacing w:line="260" w:lineRule="exact"/>
        <w:ind w:leftChars="0" w:left="284"/>
        <w:rPr>
          <w:rFonts w:asciiTheme="minorEastAsia" w:hAnsiTheme="minorEastAsia"/>
          <w:sz w:val="16"/>
          <w:szCs w:val="16"/>
        </w:rPr>
      </w:pPr>
      <w:r w:rsidRPr="00D14820">
        <w:rPr>
          <w:rFonts w:asciiTheme="minorEastAsia" w:hAnsiTheme="minorEastAsia" w:hint="eastAsia"/>
          <w:sz w:val="16"/>
          <w:szCs w:val="16"/>
        </w:rPr>
        <w:t>本サービスで提供する情報等の知的財産権は、</w:t>
      </w:r>
      <w:r w:rsidR="00AC24A1" w:rsidRPr="00D14820">
        <w:rPr>
          <w:rFonts w:asciiTheme="minorEastAsia" w:hAnsiTheme="minorEastAsia" w:hint="eastAsia"/>
          <w:sz w:val="16"/>
          <w:szCs w:val="16"/>
        </w:rPr>
        <w:t>全て</w:t>
      </w:r>
      <w:r w:rsidRPr="00D14820">
        <w:rPr>
          <w:rFonts w:asciiTheme="minorEastAsia" w:hAnsiTheme="minorEastAsia" w:hint="eastAsia"/>
          <w:sz w:val="16"/>
          <w:szCs w:val="16"/>
        </w:rPr>
        <w:t>当社またはサービス提供事業者に帰属します。メンバーは、本サービスを通じて入手した如何なる情報等も第三者に開示し、または複製、販売、その他</w:t>
      </w:r>
      <w:r w:rsidR="00744AE3" w:rsidRPr="00D14820">
        <w:rPr>
          <w:rFonts w:asciiTheme="minorEastAsia" w:hAnsiTheme="minorEastAsia" w:hint="eastAsia"/>
          <w:sz w:val="16"/>
          <w:szCs w:val="16"/>
        </w:rPr>
        <w:t>の</w:t>
      </w:r>
      <w:r w:rsidRPr="00D14820">
        <w:rPr>
          <w:rFonts w:asciiTheme="minorEastAsia" w:hAnsiTheme="minorEastAsia" w:hint="eastAsia"/>
          <w:sz w:val="16"/>
          <w:szCs w:val="16"/>
        </w:rPr>
        <w:t>方法においても第三者に提供することはできません。</w:t>
      </w:r>
    </w:p>
    <w:p w14:paraId="5413D421" w14:textId="77777777" w:rsidR="002F2E50" w:rsidRPr="00D14820" w:rsidRDefault="002F2E50" w:rsidP="003A07DF">
      <w:pPr>
        <w:pStyle w:val="a3"/>
        <w:numPr>
          <w:ilvl w:val="2"/>
          <w:numId w:val="30"/>
        </w:numPr>
        <w:spacing w:line="260" w:lineRule="exact"/>
        <w:ind w:leftChars="0" w:left="284" w:hanging="426"/>
        <w:rPr>
          <w:rFonts w:asciiTheme="minorEastAsia" w:hAnsiTheme="minorEastAsia"/>
          <w:sz w:val="16"/>
          <w:szCs w:val="16"/>
        </w:rPr>
      </w:pPr>
      <w:r w:rsidRPr="00D14820">
        <w:rPr>
          <w:rFonts w:asciiTheme="minorEastAsia" w:hAnsiTheme="minorEastAsia" w:hint="eastAsia"/>
          <w:sz w:val="16"/>
          <w:szCs w:val="16"/>
        </w:rPr>
        <w:t>前項の規定は、会員が退会した後も適用されます。</w:t>
      </w:r>
    </w:p>
    <w:p w14:paraId="17BDEAA8" w14:textId="77777777" w:rsidR="00082A0E" w:rsidRPr="00D14820" w:rsidRDefault="00082A0E" w:rsidP="003A07DF">
      <w:pPr>
        <w:pStyle w:val="a3"/>
        <w:spacing w:line="260" w:lineRule="exact"/>
        <w:ind w:leftChars="0" w:left="284"/>
        <w:rPr>
          <w:rFonts w:asciiTheme="minorEastAsia" w:hAnsiTheme="minorEastAsia"/>
          <w:sz w:val="16"/>
          <w:szCs w:val="16"/>
        </w:rPr>
      </w:pPr>
    </w:p>
    <w:p w14:paraId="6BDFDB63" w14:textId="77777777" w:rsidR="00D95F0D" w:rsidRPr="00D14820" w:rsidRDefault="00D95F0D" w:rsidP="003A07DF">
      <w:pPr>
        <w:pStyle w:val="a3"/>
        <w:numPr>
          <w:ilvl w:val="0"/>
          <w:numId w:val="30"/>
        </w:numPr>
        <w:spacing w:line="260" w:lineRule="exact"/>
        <w:ind w:leftChars="0"/>
        <w:rPr>
          <w:rFonts w:asciiTheme="minorEastAsia" w:hAnsiTheme="minorEastAsia"/>
          <w:sz w:val="16"/>
          <w:szCs w:val="16"/>
        </w:rPr>
      </w:pPr>
      <w:r w:rsidRPr="00D14820">
        <w:rPr>
          <w:rFonts w:asciiTheme="minorEastAsia" w:hAnsiTheme="minorEastAsia" w:hint="eastAsia"/>
          <w:sz w:val="16"/>
          <w:szCs w:val="16"/>
        </w:rPr>
        <w:t>（</w:t>
      </w:r>
      <w:r w:rsidR="002F2E50" w:rsidRPr="00D14820">
        <w:rPr>
          <w:rFonts w:asciiTheme="minorEastAsia" w:hAnsiTheme="minorEastAsia" w:hint="eastAsia"/>
          <w:sz w:val="16"/>
          <w:szCs w:val="16"/>
        </w:rPr>
        <w:t>ＩＤ、パスワードの管理</w:t>
      </w:r>
      <w:r w:rsidRPr="00D14820">
        <w:rPr>
          <w:rFonts w:asciiTheme="minorEastAsia" w:hAnsiTheme="minorEastAsia" w:hint="eastAsia"/>
          <w:sz w:val="16"/>
          <w:szCs w:val="16"/>
        </w:rPr>
        <w:t>）</w:t>
      </w:r>
    </w:p>
    <w:p w14:paraId="05F05330" w14:textId="77777777" w:rsidR="002F2E50" w:rsidRPr="00D14820" w:rsidRDefault="002F2E50" w:rsidP="003A07DF">
      <w:pPr>
        <w:pStyle w:val="a3"/>
        <w:spacing w:line="260" w:lineRule="exact"/>
        <w:ind w:leftChars="0" w:left="284"/>
        <w:rPr>
          <w:rFonts w:asciiTheme="minorEastAsia" w:hAnsiTheme="minorEastAsia"/>
          <w:sz w:val="16"/>
          <w:szCs w:val="16"/>
        </w:rPr>
      </w:pPr>
      <w:r w:rsidRPr="00D14820">
        <w:rPr>
          <w:rFonts w:asciiTheme="minorEastAsia" w:hAnsiTheme="minorEastAsia" w:hint="eastAsia"/>
          <w:sz w:val="16"/>
          <w:szCs w:val="16"/>
        </w:rPr>
        <w:t>当社</w:t>
      </w:r>
      <w:r w:rsidR="00D95F0D" w:rsidRPr="00D14820">
        <w:rPr>
          <w:rFonts w:asciiTheme="minorEastAsia" w:hAnsiTheme="minorEastAsia" w:hint="eastAsia"/>
          <w:sz w:val="16"/>
          <w:szCs w:val="16"/>
        </w:rPr>
        <w:t>は、本</w:t>
      </w:r>
      <w:r w:rsidRPr="00D14820">
        <w:rPr>
          <w:rFonts w:asciiTheme="minorEastAsia" w:hAnsiTheme="minorEastAsia" w:hint="eastAsia"/>
          <w:sz w:val="16"/>
          <w:szCs w:val="16"/>
        </w:rPr>
        <w:t>制度利用開始時にメンバーに対しＩＤおよびパスワードを付与します。</w:t>
      </w:r>
    </w:p>
    <w:p w14:paraId="6FB41367" w14:textId="77777777" w:rsidR="00D95F0D" w:rsidRPr="00D14820" w:rsidRDefault="002F2E50" w:rsidP="003A07DF">
      <w:pPr>
        <w:pStyle w:val="a3"/>
        <w:numPr>
          <w:ilvl w:val="2"/>
          <w:numId w:val="30"/>
        </w:numPr>
        <w:spacing w:line="260" w:lineRule="exact"/>
        <w:ind w:leftChars="0" w:left="323" w:hangingChars="202" w:hanging="323"/>
        <w:rPr>
          <w:rFonts w:asciiTheme="minorEastAsia" w:hAnsiTheme="minorEastAsia"/>
          <w:sz w:val="16"/>
          <w:szCs w:val="16"/>
        </w:rPr>
      </w:pPr>
      <w:r w:rsidRPr="00D14820">
        <w:rPr>
          <w:rFonts w:asciiTheme="minorEastAsia" w:hAnsiTheme="minorEastAsia" w:hint="eastAsia"/>
          <w:sz w:val="16"/>
          <w:szCs w:val="16"/>
        </w:rPr>
        <w:t>メンバーは、付与されたＩＤおよびパスワードをメンバーの責任において管理する</w:t>
      </w:r>
      <w:r w:rsidR="00D95F0D" w:rsidRPr="00D14820">
        <w:rPr>
          <w:rFonts w:asciiTheme="minorEastAsia" w:hAnsiTheme="minorEastAsia" w:hint="eastAsia"/>
          <w:sz w:val="16"/>
          <w:szCs w:val="16"/>
        </w:rPr>
        <w:t>ものとし、そのＩＤおよびパスワードを使用して行われた行為については、正当な権利の有</w:t>
      </w:r>
      <w:r w:rsidRPr="00D14820">
        <w:rPr>
          <w:rFonts w:asciiTheme="minorEastAsia" w:hAnsiTheme="minorEastAsia" w:hint="eastAsia"/>
          <w:sz w:val="16"/>
          <w:szCs w:val="16"/>
        </w:rPr>
        <w:t>無、使用上の過誤等に</w:t>
      </w:r>
      <w:r w:rsidR="00AC24A1" w:rsidRPr="00D14820">
        <w:rPr>
          <w:rFonts w:asciiTheme="minorEastAsia" w:hAnsiTheme="minorEastAsia" w:hint="eastAsia"/>
          <w:sz w:val="16"/>
          <w:szCs w:val="16"/>
        </w:rPr>
        <w:t>関わらず</w:t>
      </w:r>
      <w:r w:rsidRPr="00D14820">
        <w:rPr>
          <w:rFonts w:asciiTheme="minorEastAsia" w:hAnsiTheme="minorEastAsia" w:hint="eastAsia"/>
          <w:sz w:val="16"/>
          <w:szCs w:val="16"/>
        </w:rPr>
        <w:t>、</w:t>
      </w:r>
      <w:r w:rsidR="00AC24A1" w:rsidRPr="00D14820">
        <w:rPr>
          <w:rFonts w:asciiTheme="minorEastAsia" w:hAnsiTheme="minorEastAsia" w:hint="eastAsia"/>
          <w:sz w:val="16"/>
          <w:szCs w:val="16"/>
        </w:rPr>
        <w:t>全て</w:t>
      </w:r>
      <w:r w:rsidRPr="00D14820">
        <w:rPr>
          <w:rFonts w:asciiTheme="minorEastAsia" w:hAnsiTheme="minorEastAsia" w:hint="eastAsia"/>
          <w:sz w:val="16"/>
          <w:szCs w:val="16"/>
        </w:rPr>
        <w:t>メンバー</w:t>
      </w:r>
      <w:r w:rsidR="00D95F0D" w:rsidRPr="00D14820">
        <w:rPr>
          <w:rFonts w:asciiTheme="minorEastAsia" w:hAnsiTheme="minorEastAsia" w:hint="eastAsia"/>
          <w:sz w:val="16"/>
          <w:szCs w:val="16"/>
        </w:rPr>
        <w:t>が責任を負うものとします。</w:t>
      </w:r>
    </w:p>
    <w:p w14:paraId="6A5954BF" w14:textId="77777777" w:rsidR="00D95F0D" w:rsidRPr="00D14820" w:rsidRDefault="002F2E50" w:rsidP="003A07DF">
      <w:pPr>
        <w:pStyle w:val="a3"/>
        <w:numPr>
          <w:ilvl w:val="2"/>
          <w:numId w:val="30"/>
        </w:numPr>
        <w:spacing w:line="260" w:lineRule="exact"/>
        <w:ind w:leftChars="0" w:left="323" w:hangingChars="202" w:hanging="323"/>
        <w:rPr>
          <w:rFonts w:asciiTheme="minorEastAsia" w:hAnsiTheme="minorEastAsia"/>
          <w:sz w:val="16"/>
          <w:szCs w:val="16"/>
        </w:rPr>
      </w:pPr>
      <w:r w:rsidRPr="00D14820">
        <w:rPr>
          <w:rFonts w:asciiTheme="minorEastAsia" w:hAnsiTheme="minorEastAsia" w:hint="eastAsia"/>
          <w:sz w:val="16"/>
          <w:szCs w:val="16"/>
        </w:rPr>
        <w:t>メンバー</w:t>
      </w:r>
      <w:r w:rsidR="00D95F0D" w:rsidRPr="00D14820">
        <w:rPr>
          <w:rFonts w:asciiTheme="minorEastAsia" w:hAnsiTheme="minorEastAsia" w:hint="eastAsia"/>
          <w:sz w:val="16"/>
          <w:szCs w:val="16"/>
        </w:rPr>
        <w:t>は、ＩＤおよびパ</w:t>
      </w:r>
      <w:r w:rsidRPr="00D14820">
        <w:rPr>
          <w:rFonts w:asciiTheme="minorEastAsia" w:hAnsiTheme="minorEastAsia" w:hint="eastAsia"/>
          <w:sz w:val="16"/>
          <w:szCs w:val="16"/>
        </w:rPr>
        <w:t>スワードの紛失、盗難あるいは不正使用等が判明した場合は直ちに当社</w:t>
      </w:r>
      <w:r w:rsidR="00D95F0D" w:rsidRPr="00D14820">
        <w:rPr>
          <w:rFonts w:asciiTheme="minorEastAsia" w:hAnsiTheme="minorEastAsia" w:hint="eastAsia"/>
          <w:sz w:val="16"/>
          <w:szCs w:val="16"/>
        </w:rPr>
        <w:t>に届け出て、その指示に従うものとします。</w:t>
      </w:r>
    </w:p>
    <w:p w14:paraId="001506D2" w14:textId="77777777" w:rsidR="00082A0E" w:rsidRPr="00D14820" w:rsidRDefault="00082A0E" w:rsidP="003A07DF">
      <w:pPr>
        <w:pStyle w:val="a3"/>
        <w:spacing w:line="260" w:lineRule="exact"/>
        <w:ind w:leftChars="0" w:left="323"/>
        <w:rPr>
          <w:rFonts w:asciiTheme="minorEastAsia" w:hAnsiTheme="minorEastAsia"/>
          <w:sz w:val="16"/>
          <w:szCs w:val="16"/>
        </w:rPr>
      </w:pPr>
    </w:p>
    <w:p w14:paraId="41B35B30" w14:textId="77777777" w:rsidR="00FD19D7" w:rsidRPr="00D14820" w:rsidRDefault="00FD19D7" w:rsidP="003A07DF">
      <w:pPr>
        <w:pStyle w:val="a3"/>
        <w:numPr>
          <w:ilvl w:val="0"/>
          <w:numId w:val="30"/>
        </w:numPr>
        <w:spacing w:line="260" w:lineRule="exact"/>
        <w:ind w:leftChars="0" w:left="851" w:hanging="851"/>
        <w:rPr>
          <w:rFonts w:asciiTheme="minorEastAsia" w:hAnsiTheme="minorEastAsia"/>
          <w:sz w:val="16"/>
          <w:szCs w:val="16"/>
        </w:rPr>
      </w:pPr>
      <w:r w:rsidRPr="00D14820">
        <w:rPr>
          <w:rFonts w:asciiTheme="minorEastAsia" w:hAnsiTheme="minorEastAsia" w:hint="eastAsia"/>
          <w:sz w:val="16"/>
          <w:szCs w:val="16"/>
        </w:rPr>
        <w:t>（</w:t>
      </w:r>
      <w:r w:rsidR="004F0251" w:rsidRPr="00D14820">
        <w:rPr>
          <w:rFonts w:asciiTheme="minorEastAsia" w:hAnsiTheme="minorEastAsia" w:hint="eastAsia"/>
          <w:sz w:val="16"/>
          <w:szCs w:val="16"/>
        </w:rPr>
        <w:t>メンバー</w:t>
      </w:r>
      <w:r w:rsidRPr="00D14820">
        <w:rPr>
          <w:rFonts w:asciiTheme="minorEastAsia" w:hAnsiTheme="minorEastAsia" w:hint="eastAsia"/>
          <w:sz w:val="16"/>
          <w:szCs w:val="16"/>
        </w:rPr>
        <w:t>情報の取扱い）</w:t>
      </w:r>
    </w:p>
    <w:p w14:paraId="18BE236C" w14:textId="77777777" w:rsidR="00FD19D7" w:rsidRPr="00D14820" w:rsidRDefault="00FD19D7" w:rsidP="003A07DF">
      <w:pPr>
        <w:pStyle w:val="a3"/>
        <w:spacing w:line="260" w:lineRule="exact"/>
        <w:ind w:leftChars="0" w:left="284"/>
        <w:rPr>
          <w:rFonts w:asciiTheme="minorEastAsia" w:hAnsiTheme="minorEastAsia"/>
          <w:sz w:val="16"/>
          <w:szCs w:val="16"/>
        </w:rPr>
      </w:pPr>
      <w:r w:rsidRPr="00D14820">
        <w:rPr>
          <w:rFonts w:asciiTheme="minorEastAsia" w:hAnsiTheme="minorEastAsia" w:hint="eastAsia"/>
          <w:sz w:val="16"/>
          <w:szCs w:val="16"/>
        </w:rPr>
        <w:t>メンバーは、本サービスが円滑に提供されることを目的に、</w:t>
      </w:r>
      <w:r w:rsidR="004F0251" w:rsidRPr="00D14820">
        <w:rPr>
          <w:rFonts w:asciiTheme="minorEastAsia" w:hAnsiTheme="minorEastAsia" w:hint="eastAsia"/>
          <w:sz w:val="16"/>
          <w:szCs w:val="16"/>
        </w:rPr>
        <w:t>当社および</w:t>
      </w:r>
      <w:r w:rsidRPr="00D14820">
        <w:rPr>
          <w:rFonts w:asciiTheme="minorEastAsia" w:hAnsiTheme="minorEastAsia" w:hint="eastAsia"/>
          <w:sz w:val="16"/>
          <w:szCs w:val="16"/>
        </w:rPr>
        <w:t>ＳＴＡ、ＳＢＣ</w:t>
      </w:r>
      <w:r w:rsidR="004F0251" w:rsidRPr="00D14820">
        <w:rPr>
          <w:rFonts w:asciiTheme="minorEastAsia" w:hAnsiTheme="minorEastAsia" w:hint="eastAsia"/>
          <w:sz w:val="16"/>
          <w:szCs w:val="16"/>
        </w:rPr>
        <w:t>（現在は以上の3社でグループ会社を構成するが、将来</w:t>
      </w:r>
      <w:r w:rsidRPr="00D14820">
        <w:rPr>
          <w:rFonts w:asciiTheme="minorEastAsia" w:hAnsiTheme="minorEastAsia" w:hint="eastAsia"/>
          <w:sz w:val="16"/>
          <w:szCs w:val="16"/>
        </w:rPr>
        <w:t>その構成企業に変動があった場合は同企業を含む。以下、グループ会社</w:t>
      </w:r>
      <w:r w:rsidR="004F0251" w:rsidRPr="00D14820">
        <w:rPr>
          <w:rFonts w:asciiTheme="minorEastAsia" w:hAnsiTheme="minorEastAsia" w:hint="eastAsia"/>
          <w:sz w:val="16"/>
          <w:szCs w:val="16"/>
        </w:rPr>
        <w:t>等という）に対して、必要な範囲内で、メンバーが登録申込時に届け出た情報およびメンバーの本</w:t>
      </w:r>
      <w:r w:rsidRPr="00D14820">
        <w:rPr>
          <w:rFonts w:asciiTheme="minorEastAsia" w:hAnsiTheme="minorEastAsia" w:hint="eastAsia"/>
          <w:sz w:val="16"/>
          <w:szCs w:val="16"/>
        </w:rPr>
        <w:t>サービス利用履歴等の情報（以</w:t>
      </w:r>
      <w:r w:rsidR="004F0251" w:rsidRPr="00D14820">
        <w:rPr>
          <w:rFonts w:asciiTheme="minorEastAsia" w:hAnsiTheme="minorEastAsia" w:hint="eastAsia"/>
          <w:sz w:val="16"/>
          <w:szCs w:val="16"/>
        </w:rPr>
        <w:t>下、メンバー</w:t>
      </w:r>
      <w:r w:rsidRPr="00D14820">
        <w:rPr>
          <w:rFonts w:asciiTheme="minorEastAsia" w:hAnsiTheme="minorEastAsia" w:hint="eastAsia"/>
          <w:sz w:val="16"/>
          <w:szCs w:val="16"/>
        </w:rPr>
        <w:t>情報という）を提供することをあらかじめ承諾するものとします。</w:t>
      </w:r>
    </w:p>
    <w:p w14:paraId="5161A553" w14:textId="77777777" w:rsidR="00FD19D7" w:rsidRPr="00D14820" w:rsidRDefault="004F0251" w:rsidP="003A07DF">
      <w:pPr>
        <w:pStyle w:val="a3"/>
        <w:numPr>
          <w:ilvl w:val="0"/>
          <w:numId w:val="31"/>
        </w:numPr>
        <w:spacing w:line="260" w:lineRule="exact"/>
        <w:ind w:leftChars="0" w:left="323" w:hangingChars="202" w:hanging="323"/>
        <w:rPr>
          <w:rFonts w:asciiTheme="minorEastAsia" w:hAnsiTheme="minorEastAsia"/>
          <w:sz w:val="16"/>
          <w:szCs w:val="16"/>
        </w:rPr>
      </w:pPr>
      <w:r w:rsidRPr="00D14820">
        <w:rPr>
          <w:rFonts w:asciiTheme="minorEastAsia" w:hAnsiTheme="minorEastAsia" w:hint="eastAsia"/>
          <w:sz w:val="16"/>
          <w:szCs w:val="16"/>
        </w:rPr>
        <w:t>メンバーは、当社およびグループ会社等が以下の目的のため、必要な範囲内でメンバー</w:t>
      </w:r>
      <w:r w:rsidR="00FD19D7" w:rsidRPr="00D14820">
        <w:rPr>
          <w:rFonts w:asciiTheme="minorEastAsia" w:hAnsiTheme="minorEastAsia" w:hint="eastAsia"/>
          <w:sz w:val="16"/>
          <w:szCs w:val="16"/>
        </w:rPr>
        <w:t>情報を利用することをあらかじめ承諾するものとします。</w:t>
      </w:r>
    </w:p>
    <w:p w14:paraId="2A1038BF" w14:textId="77777777" w:rsidR="00FD19D7" w:rsidRPr="00D14820" w:rsidRDefault="004F0251" w:rsidP="003A07DF">
      <w:pPr>
        <w:pStyle w:val="a3"/>
        <w:numPr>
          <w:ilvl w:val="1"/>
          <w:numId w:val="42"/>
        </w:numPr>
        <w:spacing w:line="260" w:lineRule="exact"/>
        <w:ind w:leftChars="0" w:left="704"/>
        <w:rPr>
          <w:rFonts w:asciiTheme="minorEastAsia" w:hAnsiTheme="minorEastAsia"/>
          <w:sz w:val="16"/>
          <w:szCs w:val="16"/>
        </w:rPr>
      </w:pPr>
      <w:r w:rsidRPr="00D14820">
        <w:rPr>
          <w:rFonts w:asciiTheme="minorEastAsia" w:hAnsiTheme="minorEastAsia" w:hint="eastAsia"/>
          <w:sz w:val="16"/>
          <w:szCs w:val="16"/>
        </w:rPr>
        <w:t>ダイレクトメール発送等、</w:t>
      </w:r>
      <w:r w:rsidR="00FD19D7" w:rsidRPr="00D14820">
        <w:rPr>
          <w:rFonts w:asciiTheme="minorEastAsia" w:hAnsiTheme="minorEastAsia" w:hint="eastAsia"/>
          <w:sz w:val="16"/>
          <w:szCs w:val="16"/>
        </w:rPr>
        <w:t>商品やサービスに関する提案</w:t>
      </w:r>
      <w:r w:rsidRPr="00D14820">
        <w:rPr>
          <w:rFonts w:asciiTheme="minorEastAsia" w:hAnsiTheme="minorEastAsia" w:hint="eastAsia"/>
          <w:sz w:val="16"/>
          <w:szCs w:val="16"/>
        </w:rPr>
        <w:t>や案内</w:t>
      </w:r>
    </w:p>
    <w:p w14:paraId="4B5DB7D3" w14:textId="77777777" w:rsidR="00FD19D7" w:rsidRPr="00D14820" w:rsidRDefault="004F0251" w:rsidP="003A07DF">
      <w:pPr>
        <w:pStyle w:val="a3"/>
        <w:numPr>
          <w:ilvl w:val="1"/>
          <w:numId w:val="42"/>
        </w:numPr>
        <w:spacing w:line="260" w:lineRule="exact"/>
        <w:ind w:leftChars="0" w:left="704"/>
        <w:rPr>
          <w:rFonts w:asciiTheme="minorEastAsia" w:hAnsiTheme="minorEastAsia"/>
          <w:sz w:val="16"/>
          <w:szCs w:val="16"/>
        </w:rPr>
      </w:pPr>
      <w:r w:rsidRPr="00D14820">
        <w:rPr>
          <w:rFonts w:asciiTheme="minorEastAsia" w:hAnsiTheme="minorEastAsia" w:hint="eastAsia"/>
          <w:sz w:val="16"/>
          <w:szCs w:val="16"/>
        </w:rPr>
        <w:t>市場調査ならびにデータ分析やアンケートの実施等による</w:t>
      </w:r>
      <w:r w:rsidR="00FD19D7" w:rsidRPr="00D14820">
        <w:rPr>
          <w:rFonts w:asciiTheme="minorEastAsia" w:hAnsiTheme="minorEastAsia" w:hint="eastAsia"/>
          <w:sz w:val="16"/>
          <w:szCs w:val="16"/>
        </w:rPr>
        <w:t>商品やサービスの研究開発</w:t>
      </w:r>
    </w:p>
    <w:p w14:paraId="6561FB95" w14:textId="77777777" w:rsidR="007C45AD" w:rsidRPr="00D14820" w:rsidRDefault="00FD19D7" w:rsidP="003A07DF">
      <w:pPr>
        <w:pStyle w:val="a3"/>
        <w:numPr>
          <w:ilvl w:val="1"/>
          <w:numId w:val="42"/>
        </w:numPr>
        <w:spacing w:line="260" w:lineRule="exact"/>
        <w:ind w:leftChars="0" w:left="704"/>
        <w:rPr>
          <w:rFonts w:asciiTheme="minorEastAsia" w:hAnsiTheme="minorEastAsia"/>
          <w:sz w:val="16"/>
          <w:szCs w:val="16"/>
        </w:rPr>
      </w:pPr>
      <w:r w:rsidRPr="00D14820">
        <w:rPr>
          <w:rFonts w:asciiTheme="minorEastAsia" w:hAnsiTheme="minorEastAsia" w:hint="eastAsia"/>
          <w:sz w:val="16"/>
          <w:szCs w:val="16"/>
        </w:rPr>
        <w:t>その他本サービスを適切かつ円滑に履行する</w:t>
      </w:r>
      <w:r w:rsidR="003A07DF" w:rsidRPr="00D14820">
        <w:rPr>
          <w:rFonts w:asciiTheme="minorEastAsia" w:hAnsiTheme="minorEastAsia" w:hint="eastAsia"/>
          <w:sz w:val="16"/>
          <w:szCs w:val="16"/>
        </w:rPr>
        <w:t>に</w:t>
      </w:r>
      <w:r w:rsidRPr="00D14820">
        <w:rPr>
          <w:rFonts w:asciiTheme="minorEastAsia" w:hAnsiTheme="minorEastAsia" w:hint="eastAsia"/>
          <w:sz w:val="16"/>
          <w:szCs w:val="16"/>
        </w:rPr>
        <w:t>必要な行為</w:t>
      </w:r>
    </w:p>
    <w:p w14:paraId="7AFD6C7A" w14:textId="77777777" w:rsidR="000D0C1F" w:rsidRPr="00D14820" w:rsidRDefault="007D243B" w:rsidP="003A07DF">
      <w:pPr>
        <w:pStyle w:val="a3"/>
        <w:numPr>
          <w:ilvl w:val="0"/>
          <w:numId w:val="31"/>
        </w:numPr>
        <w:spacing w:line="260" w:lineRule="exact"/>
        <w:ind w:leftChars="0" w:left="323" w:hangingChars="202" w:hanging="323"/>
        <w:rPr>
          <w:rFonts w:asciiTheme="minorEastAsia" w:hAnsiTheme="minorEastAsia"/>
          <w:sz w:val="16"/>
          <w:szCs w:val="16"/>
        </w:rPr>
      </w:pPr>
      <w:r w:rsidRPr="00D14820">
        <w:rPr>
          <w:rFonts w:asciiTheme="minorEastAsia" w:hAnsiTheme="minorEastAsia" w:hint="eastAsia"/>
          <w:sz w:val="16"/>
          <w:szCs w:val="16"/>
        </w:rPr>
        <w:t>当社</w:t>
      </w:r>
      <w:r w:rsidR="004F0251" w:rsidRPr="00D14820">
        <w:rPr>
          <w:rFonts w:asciiTheme="minorEastAsia" w:hAnsiTheme="minorEastAsia" w:hint="eastAsia"/>
          <w:sz w:val="16"/>
          <w:szCs w:val="16"/>
        </w:rPr>
        <w:t>およびグループ会社等は、メンバー</w:t>
      </w:r>
      <w:r w:rsidR="00FD19D7" w:rsidRPr="00D14820">
        <w:rPr>
          <w:rFonts w:asciiTheme="minorEastAsia" w:hAnsiTheme="minorEastAsia" w:hint="eastAsia"/>
          <w:sz w:val="16"/>
          <w:szCs w:val="16"/>
        </w:rPr>
        <w:t>情報を厳</w:t>
      </w:r>
      <w:r w:rsidR="004F0251" w:rsidRPr="00D14820">
        <w:rPr>
          <w:rFonts w:asciiTheme="minorEastAsia" w:hAnsiTheme="minorEastAsia" w:hint="eastAsia"/>
          <w:sz w:val="16"/>
          <w:szCs w:val="16"/>
        </w:rPr>
        <w:t>正に管理し、会員のプライバシー保護のために必要な措置を適切に講じ</w:t>
      </w:r>
      <w:r w:rsidR="00FD19D7" w:rsidRPr="00D14820">
        <w:rPr>
          <w:rFonts w:asciiTheme="minorEastAsia" w:hAnsiTheme="minorEastAsia" w:hint="eastAsia"/>
          <w:sz w:val="16"/>
          <w:szCs w:val="16"/>
        </w:rPr>
        <w:t>るよう努めます。</w:t>
      </w:r>
    </w:p>
    <w:p w14:paraId="67376CFE" w14:textId="77777777" w:rsidR="00FD19D7" w:rsidRPr="00D14820" w:rsidRDefault="008939A0" w:rsidP="003A07DF">
      <w:pPr>
        <w:pStyle w:val="a3"/>
        <w:numPr>
          <w:ilvl w:val="0"/>
          <w:numId w:val="31"/>
        </w:numPr>
        <w:spacing w:line="260" w:lineRule="exact"/>
        <w:ind w:leftChars="0" w:left="426" w:hanging="426"/>
        <w:rPr>
          <w:rFonts w:asciiTheme="minorEastAsia" w:hAnsiTheme="minorEastAsia"/>
          <w:sz w:val="16"/>
          <w:szCs w:val="16"/>
        </w:rPr>
      </w:pPr>
      <w:r w:rsidRPr="00D14820">
        <w:rPr>
          <w:rFonts w:asciiTheme="minorEastAsia" w:hAnsiTheme="minorEastAsia" w:hint="eastAsia"/>
          <w:sz w:val="16"/>
          <w:szCs w:val="16"/>
        </w:rPr>
        <w:t>当社</w:t>
      </w:r>
      <w:r w:rsidR="00FD19D7" w:rsidRPr="00D14820">
        <w:rPr>
          <w:rFonts w:asciiTheme="minorEastAsia" w:hAnsiTheme="minorEastAsia" w:hint="eastAsia"/>
          <w:sz w:val="16"/>
          <w:szCs w:val="16"/>
        </w:rPr>
        <w:t>は、本条第1項</w:t>
      </w:r>
      <w:r w:rsidR="004F0251" w:rsidRPr="00D14820">
        <w:rPr>
          <w:rFonts w:asciiTheme="minorEastAsia" w:hAnsiTheme="minorEastAsia" w:hint="eastAsia"/>
          <w:sz w:val="16"/>
          <w:szCs w:val="16"/>
        </w:rPr>
        <w:t>のほか、以下の場合を除き会員情報を第三者に提供しません</w:t>
      </w:r>
      <w:r w:rsidR="00FD19D7" w:rsidRPr="00D14820">
        <w:rPr>
          <w:rFonts w:asciiTheme="minorEastAsia" w:hAnsiTheme="minorEastAsia" w:hint="eastAsia"/>
          <w:sz w:val="16"/>
          <w:szCs w:val="16"/>
        </w:rPr>
        <w:t>。</w:t>
      </w:r>
    </w:p>
    <w:p w14:paraId="545D4309" w14:textId="77777777" w:rsidR="00FD19D7" w:rsidRPr="00D14820" w:rsidRDefault="00FD19D7" w:rsidP="003A07DF">
      <w:pPr>
        <w:pStyle w:val="a3"/>
        <w:numPr>
          <w:ilvl w:val="0"/>
          <w:numId w:val="7"/>
        </w:numPr>
        <w:spacing w:line="260" w:lineRule="exact"/>
        <w:ind w:leftChars="0"/>
        <w:rPr>
          <w:rFonts w:asciiTheme="minorEastAsia" w:hAnsiTheme="minorEastAsia"/>
          <w:sz w:val="16"/>
          <w:szCs w:val="16"/>
        </w:rPr>
      </w:pPr>
      <w:r w:rsidRPr="00D14820">
        <w:rPr>
          <w:rFonts w:asciiTheme="minorEastAsia" w:hAnsiTheme="minorEastAsia" w:hint="eastAsia"/>
          <w:sz w:val="16"/>
          <w:szCs w:val="16"/>
        </w:rPr>
        <w:t>あらかじめ会員の同意が得られた場合</w:t>
      </w:r>
    </w:p>
    <w:p w14:paraId="18E1864A" w14:textId="77777777" w:rsidR="00FD19D7" w:rsidRPr="00D14820" w:rsidRDefault="00FD19D7" w:rsidP="003A07DF">
      <w:pPr>
        <w:pStyle w:val="a3"/>
        <w:numPr>
          <w:ilvl w:val="0"/>
          <w:numId w:val="7"/>
        </w:numPr>
        <w:spacing w:line="260" w:lineRule="exact"/>
        <w:ind w:leftChars="0"/>
        <w:rPr>
          <w:rFonts w:asciiTheme="minorEastAsia" w:hAnsiTheme="minorEastAsia"/>
          <w:sz w:val="16"/>
          <w:szCs w:val="16"/>
        </w:rPr>
      </w:pPr>
      <w:r w:rsidRPr="00D14820">
        <w:rPr>
          <w:rFonts w:asciiTheme="minorEastAsia" w:hAnsiTheme="minorEastAsia" w:hint="eastAsia"/>
          <w:sz w:val="16"/>
          <w:szCs w:val="16"/>
        </w:rPr>
        <w:t>法令または公の機関により開示を義務付けられた場合</w:t>
      </w:r>
    </w:p>
    <w:p w14:paraId="1EE98C71" w14:textId="77777777" w:rsidR="00FD19D7" w:rsidRPr="00D14820" w:rsidRDefault="00FD19D7" w:rsidP="003A07DF">
      <w:pPr>
        <w:pStyle w:val="a3"/>
        <w:numPr>
          <w:ilvl w:val="0"/>
          <w:numId w:val="7"/>
        </w:numPr>
        <w:spacing w:line="260" w:lineRule="exact"/>
        <w:ind w:leftChars="0"/>
        <w:rPr>
          <w:rFonts w:asciiTheme="minorEastAsia" w:hAnsiTheme="minorEastAsia"/>
          <w:sz w:val="16"/>
          <w:szCs w:val="16"/>
        </w:rPr>
      </w:pPr>
      <w:r w:rsidRPr="00D14820">
        <w:rPr>
          <w:rFonts w:asciiTheme="minorEastAsia" w:hAnsiTheme="minorEastAsia" w:hint="eastAsia"/>
          <w:sz w:val="16"/>
          <w:szCs w:val="16"/>
        </w:rPr>
        <w:t>合併その他の理由による事業の承継に伴って会員情報を提供する場合</w:t>
      </w:r>
    </w:p>
    <w:p w14:paraId="00BD9070" w14:textId="77777777" w:rsidR="00FD19D7" w:rsidRPr="00D14820" w:rsidRDefault="004F0251" w:rsidP="003A07DF">
      <w:pPr>
        <w:pStyle w:val="a3"/>
        <w:numPr>
          <w:ilvl w:val="0"/>
          <w:numId w:val="7"/>
        </w:numPr>
        <w:spacing w:line="260" w:lineRule="exact"/>
        <w:ind w:leftChars="0"/>
        <w:rPr>
          <w:rFonts w:asciiTheme="minorEastAsia" w:hAnsiTheme="minorEastAsia"/>
          <w:sz w:val="16"/>
          <w:szCs w:val="16"/>
        </w:rPr>
      </w:pPr>
      <w:r w:rsidRPr="00D14820">
        <w:rPr>
          <w:rFonts w:asciiTheme="minorEastAsia" w:hAnsiTheme="minorEastAsia" w:hint="eastAsia"/>
          <w:sz w:val="16"/>
          <w:szCs w:val="16"/>
        </w:rPr>
        <w:t>本事業</w:t>
      </w:r>
      <w:r w:rsidR="00FD19D7" w:rsidRPr="00D14820">
        <w:rPr>
          <w:rFonts w:asciiTheme="minorEastAsia" w:hAnsiTheme="minorEastAsia" w:hint="eastAsia"/>
          <w:sz w:val="16"/>
          <w:szCs w:val="16"/>
        </w:rPr>
        <w:t>の運営の目的で</w:t>
      </w:r>
      <w:r w:rsidRPr="00D14820">
        <w:rPr>
          <w:rFonts w:asciiTheme="minorEastAsia" w:hAnsiTheme="minorEastAsia" w:hint="eastAsia"/>
          <w:sz w:val="16"/>
          <w:szCs w:val="16"/>
        </w:rPr>
        <w:t>メンバー情報の取</w:t>
      </w:r>
      <w:r w:rsidR="00FD19D7" w:rsidRPr="00D14820">
        <w:rPr>
          <w:rFonts w:asciiTheme="minorEastAsia" w:hAnsiTheme="minorEastAsia" w:hint="eastAsia"/>
          <w:sz w:val="16"/>
          <w:szCs w:val="16"/>
        </w:rPr>
        <w:t>扱いを委託する場合</w:t>
      </w:r>
    </w:p>
    <w:p w14:paraId="035AD3CF" w14:textId="77777777" w:rsidR="00FD19D7" w:rsidRPr="00D14820" w:rsidRDefault="004F0251" w:rsidP="003A07DF">
      <w:pPr>
        <w:pStyle w:val="a3"/>
        <w:numPr>
          <w:ilvl w:val="0"/>
          <w:numId w:val="7"/>
        </w:numPr>
        <w:spacing w:line="260" w:lineRule="exact"/>
        <w:ind w:leftChars="0"/>
        <w:rPr>
          <w:rFonts w:asciiTheme="minorEastAsia" w:hAnsiTheme="minorEastAsia"/>
          <w:sz w:val="16"/>
          <w:szCs w:val="16"/>
        </w:rPr>
      </w:pPr>
      <w:r w:rsidRPr="00D14820">
        <w:rPr>
          <w:rFonts w:asciiTheme="minorEastAsia" w:hAnsiTheme="minorEastAsia" w:hint="eastAsia"/>
          <w:sz w:val="16"/>
          <w:szCs w:val="16"/>
        </w:rPr>
        <w:t>個別のメンバー</w:t>
      </w:r>
      <w:r w:rsidR="00FD19D7" w:rsidRPr="00D14820">
        <w:rPr>
          <w:rFonts w:asciiTheme="minorEastAsia" w:hAnsiTheme="minorEastAsia" w:hint="eastAsia"/>
          <w:sz w:val="16"/>
          <w:szCs w:val="16"/>
        </w:rPr>
        <w:t>を識別できない状態で提供する場合</w:t>
      </w:r>
    </w:p>
    <w:p w14:paraId="4E7C6BBD" w14:textId="77777777" w:rsidR="007D243B" w:rsidRPr="00D14820" w:rsidRDefault="004F0251" w:rsidP="003A07DF">
      <w:pPr>
        <w:pStyle w:val="a3"/>
        <w:numPr>
          <w:ilvl w:val="0"/>
          <w:numId w:val="31"/>
        </w:numPr>
        <w:spacing w:line="260" w:lineRule="exact"/>
        <w:ind w:leftChars="0" w:left="426" w:hanging="426"/>
        <w:rPr>
          <w:rFonts w:asciiTheme="minorEastAsia" w:hAnsiTheme="minorEastAsia"/>
          <w:sz w:val="16"/>
          <w:szCs w:val="16"/>
        </w:rPr>
      </w:pPr>
      <w:r w:rsidRPr="00D14820">
        <w:rPr>
          <w:rFonts w:asciiTheme="minorEastAsia" w:hAnsiTheme="minorEastAsia" w:hint="eastAsia"/>
          <w:sz w:val="16"/>
          <w:szCs w:val="16"/>
        </w:rPr>
        <w:t>当社は、当社が別に</w:t>
      </w:r>
      <w:r w:rsidR="00FD19D7" w:rsidRPr="00D14820">
        <w:rPr>
          <w:rFonts w:asciiTheme="minorEastAsia" w:hAnsiTheme="minorEastAsia" w:hint="eastAsia"/>
          <w:sz w:val="16"/>
          <w:szCs w:val="16"/>
        </w:rPr>
        <w:t>定める所定の期間を経過したときは、</w:t>
      </w:r>
      <w:r w:rsidRPr="00D14820">
        <w:rPr>
          <w:rFonts w:asciiTheme="minorEastAsia" w:hAnsiTheme="minorEastAsia" w:hint="eastAsia"/>
          <w:sz w:val="16"/>
          <w:szCs w:val="16"/>
        </w:rPr>
        <w:t>メンバー</w:t>
      </w:r>
      <w:r w:rsidR="00FD19D7" w:rsidRPr="00D14820">
        <w:rPr>
          <w:rFonts w:asciiTheme="minorEastAsia" w:hAnsiTheme="minorEastAsia" w:hint="eastAsia"/>
          <w:sz w:val="16"/>
          <w:szCs w:val="16"/>
        </w:rPr>
        <w:t>情報を廃棄できるものとします。</w:t>
      </w:r>
    </w:p>
    <w:p w14:paraId="163E1833" w14:textId="77777777" w:rsidR="00082A0E" w:rsidRPr="00D14820" w:rsidRDefault="00082A0E" w:rsidP="003A07DF">
      <w:pPr>
        <w:pStyle w:val="a3"/>
        <w:spacing w:line="260" w:lineRule="exact"/>
        <w:ind w:leftChars="0" w:left="426"/>
        <w:rPr>
          <w:rFonts w:asciiTheme="minorEastAsia" w:hAnsiTheme="minorEastAsia"/>
          <w:sz w:val="16"/>
          <w:szCs w:val="16"/>
        </w:rPr>
      </w:pPr>
    </w:p>
    <w:p w14:paraId="67330B48" w14:textId="77777777" w:rsidR="007D243B" w:rsidRPr="00D14820" w:rsidRDefault="007D243B" w:rsidP="003A07DF">
      <w:pPr>
        <w:pStyle w:val="a3"/>
        <w:numPr>
          <w:ilvl w:val="0"/>
          <w:numId w:val="30"/>
        </w:numPr>
        <w:spacing w:line="260" w:lineRule="exact"/>
        <w:ind w:leftChars="0" w:left="851" w:hanging="851"/>
        <w:rPr>
          <w:rFonts w:asciiTheme="minorEastAsia" w:hAnsiTheme="minorEastAsia"/>
          <w:sz w:val="16"/>
          <w:szCs w:val="16"/>
        </w:rPr>
      </w:pPr>
      <w:r w:rsidRPr="00D14820">
        <w:rPr>
          <w:rFonts w:asciiTheme="minorEastAsia" w:hAnsiTheme="minorEastAsia" w:hint="eastAsia"/>
          <w:sz w:val="16"/>
          <w:szCs w:val="16"/>
        </w:rPr>
        <w:t>（個人情報の取扱い）</w:t>
      </w:r>
    </w:p>
    <w:p w14:paraId="2C44B02F" w14:textId="77777777" w:rsidR="007D243B" w:rsidRPr="00D14820" w:rsidRDefault="007D243B" w:rsidP="003A07DF">
      <w:pPr>
        <w:pStyle w:val="a3"/>
        <w:spacing w:line="260" w:lineRule="exact"/>
        <w:ind w:leftChars="0" w:left="284"/>
        <w:rPr>
          <w:rFonts w:asciiTheme="minorEastAsia" w:hAnsiTheme="minorEastAsia"/>
          <w:sz w:val="16"/>
          <w:szCs w:val="16"/>
        </w:rPr>
      </w:pPr>
      <w:r w:rsidRPr="00D14820">
        <w:rPr>
          <w:rFonts w:asciiTheme="minorEastAsia" w:hAnsiTheme="minorEastAsia" w:hint="eastAsia"/>
          <w:sz w:val="16"/>
          <w:szCs w:val="16"/>
        </w:rPr>
        <w:t>メンバーの代表者、担当者等の個人情報についても、前条の規定が適用されるものとします。但し、この場合「メンバー」を「個人」と読み替えて適用するものとします。</w:t>
      </w:r>
    </w:p>
    <w:p w14:paraId="6227CB8C" w14:textId="77777777" w:rsidR="007D243B" w:rsidRPr="00D14820" w:rsidRDefault="007D243B" w:rsidP="003A07DF">
      <w:pPr>
        <w:pStyle w:val="a3"/>
        <w:numPr>
          <w:ilvl w:val="2"/>
          <w:numId w:val="30"/>
        </w:numPr>
        <w:spacing w:line="260" w:lineRule="exact"/>
        <w:ind w:leftChars="0" w:left="323" w:hangingChars="202" w:hanging="323"/>
        <w:rPr>
          <w:rFonts w:asciiTheme="minorEastAsia" w:hAnsiTheme="minorEastAsia"/>
          <w:sz w:val="16"/>
          <w:szCs w:val="16"/>
        </w:rPr>
      </w:pPr>
      <w:r w:rsidRPr="00D14820">
        <w:rPr>
          <w:rFonts w:asciiTheme="minorEastAsia" w:hAnsiTheme="minorEastAsia" w:hint="eastAsia"/>
          <w:sz w:val="16"/>
          <w:szCs w:val="16"/>
        </w:rPr>
        <w:t>当社に対する個人情報の提供は任意ですが、提供いただけない場合、適切なサービスをご利用できないことがあります。</w:t>
      </w:r>
    </w:p>
    <w:p w14:paraId="2BB896D9" w14:textId="77777777" w:rsidR="00082A0E" w:rsidRPr="00D14820" w:rsidRDefault="00082A0E" w:rsidP="003A07DF">
      <w:pPr>
        <w:pStyle w:val="a3"/>
        <w:spacing w:line="260" w:lineRule="exact"/>
        <w:ind w:leftChars="0" w:left="323"/>
        <w:rPr>
          <w:rFonts w:asciiTheme="minorEastAsia" w:hAnsiTheme="minorEastAsia"/>
          <w:sz w:val="16"/>
          <w:szCs w:val="16"/>
        </w:rPr>
      </w:pPr>
    </w:p>
    <w:p w14:paraId="637FC644" w14:textId="77777777" w:rsidR="007D243B" w:rsidRPr="00D14820" w:rsidRDefault="007D243B" w:rsidP="003A07DF">
      <w:pPr>
        <w:pStyle w:val="a3"/>
        <w:numPr>
          <w:ilvl w:val="0"/>
          <w:numId w:val="30"/>
        </w:numPr>
        <w:spacing w:line="260" w:lineRule="exact"/>
        <w:ind w:leftChars="0" w:left="851" w:hanging="851"/>
        <w:rPr>
          <w:rFonts w:asciiTheme="minorEastAsia" w:hAnsiTheme="minorEastAsia"/>
          <w:sz w:val="16"/>
          <w:szCs w:val="16"/>
        </w:rPr>
      </w:pPr>
      <w:r w:rsidRPr="00D14820">
        <w:rPr>
          <w:rFonts w:asciiTheme="minorEastAsia" w:hAnsiTheme="minorEastAsia" w:hint="eastAsia"/>
          <w:sz w:val="16"/>
          <w:szCs w:val="16"/>
        </w:rPr>
        <w:t>（</w:t>
      </w:r>
      <w:r w:rsidR="00284600" w:rsidRPr="00D14820">
        <w:rPr>
          <w:rFonts w:asciiTheme="minorEastAsia" w:hAnsiTheme="minorEastAsia" w:hint="eastAsia"/>
          <w:sz w:val="16"/>
          <w:szCs w:val="16"/>
        </w:rPr>
        <w:t>加入期間</w:t>
      </w:r>
      <w:r w:rsidRPr="00D14820">
        <w:rPr>
          <w:rFonts w:asciiTheme="minorEastAsia" w:hAnsiTheme="minorEastAsia" w:hint="eastAsia"/>
          <w:sz w:val="16"/>
          <w:szCs w:val="16"/>
        </w:rPr>
        <w:t>）</w:t>
      </w:r>
    </w:p>
    <w:p w14:paraId="37E60AD3" w14:textId="77777777" w:rsidR="00284600" w:rsidRPr="00D14820" w:rsidRDefault="00284600" w:rsidP="003A07DF">
      <w:pPr>
        <w:pStyle w:val="a3"/>
        <w:spacing w:line="260" w:lineRule="exact"/>
        <w:ind w:leftChars="0" w:left="284"/>
        <w:rPr>
          <w:rFonts w:asciiTheme="minorEastAsia" w:hAnsiTheme="minorEastAsia"/>
          <w:sz w:val="16"/>
          <w:szCs w:val="16"/>
        </w:rPr>
      </w:pPr>
      <w:r w:rsidRPr="00D14820">
        <w:rPr>
          <w:rFonts w:asciiTheme="minorEastAsia" w:hAnsiTheme="minorEastAsia" w:hint="eastAsia"/>
          <w:sz w:val="16"/>
          <w:szCs w:val="16"/>
        </w:rPr>
        <w:t>メンバーは、当該加入期間満了日の1ヵ月前までに、メンバーから第14条の手続きに従い退会の申し出がない限り、自動的に更新されるものとします。</w:t>
      </w:r>
    </w:p>
    <w:p w14:paraId="0E4FAB0D" w14:textId="77777777" w:rsidR="001546E8" w:rsidRPr="00D14820" w:rsidRDefault="001546E8" w:rsidP="003A07DF">
      <w:pPr>
        <w:pStyle w:val="a3"/>
        <w:spacing w:line="260" w:lineRule="exact"/>
        <w:ind w:leftChars="0" w:left="284"/>
        <w:rPr>
          <w:rFonts w:asciiTheme="minorEastAsia" w:hAnsiTheme="minorEastAsia"/>
          <w:sz w:val="16"/>
          <w:szCs w:val="16"/>
        </w:rPr>
      </w:pPr>
    </w:p>
    <w:p w14:paraId="43B53E55" w14:textId="2066BE42" w:rsidR="00284600" w:rsidRPr="00D14820" w:rsidRDefault="00284600" w:rsidP="003A07DF">
      <w:pPr>
        <w:pStyle w:val="a3"/>
        <w:numPr>
          <w:ilvl w:val="0"/>
          <w:numId w:val="30"/>
        </w:numPr>
        <w:spacing w:line="260" w:lineRule="exact"/>
        <w:ind w:leftChars="0" w:left="851" w:hanging="851"/>
        <w:rPr>
          <w:rFonts w:asciiTheme="minorEastAsia" w:hAnsiTheme="minorEastAsia"/>
          <w:sz w:val="16"/>
          <w:szCs w:val="16"/>
        </w:rPr>
      </w:pPr>
      <w:r w:rsidRPr="00D14820">
        <w:rPr>
          <w:rFonts w:asciiTheme="minorEastAsia" w:hAnsiTheme="minorEastAsia" w:hint="eastAsia"/>
          <w:sz w:val="16"/>
          <w:szCs w:val="16"/>
        </w:rPr>
        <w:t>（</w:t>
      </w:r>
      <w:r w:rsidR="00811091" w:rsidRPr="00D14820">
        <w:rPr>
          <w:rFonts w:asciiTheme="minorEastAsia" w:hAnsiTheme="minorEastAsia" w:hint="eastAsia"/>
          <w:sz w:val="16"/>
          <w:szCs w:val="16"/>
        </w:rPr>
        <w:t>利用料金</w:t>
      </w:r>
      <w:r w:rsidRPr="00D14820">
        <w:rPr>
          <w:rFonts w:asciiTheme="minorEastAsia" w:hAnsiTheme="minorEastAsia" w:hint="eastAsia"/>
          <w:sz w:val="16"/>
          <w:szCs w:val="16"/>
        </w:rPr>
        <w:t>等）</w:t>
      </w:r>
    </w:p>
    <w:p w14:paraId="1B251FCB" w14:textId="77777777" w:rsidR="00C262F1" w:rsidRPr="00D14820" w:rsidRDefault="00C262F1" w:rsidP="003A07DF">
      <w:pPr>
        <w:pStyle w:val="a3"/>
        <w:spacing w:line="260" w:lineRule="exact"/>
        <w:ind w:leftChars="0" w:left="284"/>
        <w:rPr>
          <w:rFonts w:asciiTheme="minorEastAsia" w:hAnsiTheme="minorEastAsia"/>
          <w:sz w:val="16"/>
          <w:szCs w:val="16"/>
        </w:rPr>
      </w:pPr>
      <w:r w:rsidRPr="00D14820">
        <w:rPr>
          <w:rFonts w:asciiTheme="minorEastAsia" w:hAnsiTheme="minorEastAsia" w:hint="eastAsia"/>
          <w:sz w:val="16"/>
          <w:szCs w:val="16"/>
        </w:rPr>
        <w:t>メンバーは、本制度への参加のため、</w:t>
      </w:r>
      <w:r w:rsidR="009B2785" w:rsidRPr="00D14820">
        <w:rPr>
          <w:rFonts w:asciiTheme="minorEastAsia" w:hAnsiTheme="minorEastAsia" w:hint="eastAsia"/>
          <w:sz w:val="16"/>
          <w:szCs w:val="16"/>
        </w:rPr>
        <w:t>以下の</w:t>
      </w:r>
      <w:r w:rsidR="003A07DF" w:rsidRPr="00D14820">
        <w:rPr>
          <w:rFonts w:asciiTheme="minorEastAsia" w:hAnsiTheme="minorEastAsia" w:hint="eastAsia"/>
          <w:sz w:val="16"/>
          <w:szCs w:val="16"/>
        </w:rPr>
        <w:t>基本料</w:t>
      </w:r>
      <w:r w:rsidR="009B2785" w:rsidRPr="00D14820">
        <w:rPr>
          <w:rFonts w:asciiTheme="minorEastAsia" w:hAnsiTheme="minorEastAsia" w:hint="eastAsia"/>
          <w:sz w:val="16"/>
          <w:szCs w:val="16"/>
        </w:rPr>
        <w:t>を</w:t>
      </w:r>
      <w:r w:rsidRPr="00D14820">
        <w:rPr>
          <w:rFonts w:asciiTheme="minorEastAsia" w:hAnsiTheme="minorEastAsia" w:hint="eastAsia"/>
          <w:sz w:val="16"/>
          <w:szCs w:val="16"/>
        </w:rPr>
        <w:t>支払います。</w:t>
      </w:r>
    </w:p>
    <w:tbl>
      <w:tblPr>
        <w:tblStyle w:val="a4"/>
        <w:tblW w:w="5529" w:type="dxa"/>
        <w:tblInd w:w="-5" w:type="dxa"/>
        <w:tblLook w:val="04A0" w:firstRow="1" w:lastRow="0" w:firstColumn="1" w:lastColumn="0" w:noHBand="0" w:noVBand="1"/>
      </w:tblPr>
      <w:tblGrid>
        <w:gridCol w:w="1134"/>
        <w:gridCol w:w="2835"/>
        <w:gridCol w:w="1560"/>
      </w:tblGrid>
      <w:tr w:rsidR="00D14820" w:rsidRPr="00D14820" w14:paraId="7AF706C9" w14:textId="77777777" w:rsidTr="00AC24A1">
        <w:trPr>
          <w:trHeight w:val="266"/>
        </w:trPr>
        <w:tc>
          <w:tcPr>
            <w:tcW w:w="1134" w:type="dxa"/>
          </w:tcPr>
          <w:p w14:paraId="7A416B36" w14:textId="77777777" w:rsidR="00EE7CA7" w:rsidRPr="00D14820" w:rsidRDefault="00EE7CA7" w:rsidP="003A07DF">
            <w:pPr>
              <w:pStyle w:val="a3"/>
              <w:spacing w:line="260" w:lineRule="exact"/>
              <w:ind w:leftChars="0" w:left="0"/>
              <w:rPr>
                <w:rFonts w:asciiTheme="minorEastAsia" w:hAnsiTheme="minorEastAsia"/>
                <w:sz w:val="16"/>
                <w:szCs w:val="16"/>
              </w:rPr>
            </w:pPr>
            <w:r w:rsidRPr="00D14820">
              <w:rPr>
                <w:rFonts w:asciiTheme="minorEastAsia" w:hAnsiTheme="minorEastAsia" w:hint="eastAsia"/>
                <w:sz w:val="16"/>
                <w:szCs w:val="16"/>
              </w:rPr>
              <w:t>企業区分</w:t>
            </w:r>
          </w:p>
        </w:tc>
        <w:tc>
          <w:tcPr>
            <w:tcW w:w="2835" w:type="dxa"/>
          </w:tcPr>
          <w:p w14:paraId="3ABAE6DC" w14:textId="77777777" w:rsidR="00EE7CA7" w:rsidRPr="00D14820" w:rsidRDefault="008C712A" w:rsidP="003A07DF">
            <w:pPr>
              <w:pStyle w:val="a3"/>
              <w:spacing w:line="260" w:lineRule="exact"/>
              <w:ind w:leftChars="0" w:left="0"/>
              <w:jc w:val="center"/>
              <w:rPr>
                <w:rFonts w:asciiTheme="minorEastAsia" w:hAnsiTheme="minorEastAsia"/>
                <w:sz w:val="16"/>
                <w:szCs w:val="16"/>
              </w:rPr>
            </w:pPr>
            <w:r w:rsidRPr="00D14820">
              <w:rPr>
                <w:rFonts w:asciiTheme="minorEastAsia" w:hAnsiTheme="minorEastAsia" w:hint="eastAsia"/>
                <w:sz w:val="16"/>
                <w:szCs w:val="16"/>
              </w:rPr>
              <w:t>対象基準</w:t>
            </w:r>
          </w:p>
        </w:tc>
        <w:tc>
          <w:tcPr>
            <w:tcW w:w="1560" w:type="dxa"/>
          </w:tcPr>
          <w:p w14:paraId="2F3763A9" w14:textId="77F91FAF" w:rsidR="00EE7CA7" w:rsidRPr="00D14820" w:rsidRDefault="008C712A" w:rsidP="003A07DF">
            <w:pPr>
              <w:pStyle w:val="a3"/>
              <w:spacing w:line="260" w:lineRule="exact"/>
              <w:ind w:leftChars="0" w:left="0"/>
              <w:jc w:val="center"/>
              <w:rPr>
                <w:rFonts w:asciiTheme="minorEastAsia" w:hAnsiTheme="minorEastAsia"/>
                <w:sz w:val="16"/>
                <w:szCs w:val="16"/>
              </w:rPr>
            </w:pPr>
            <w:r w:rsidRPr="00D14820">
              <w:rPr>
                <w:rFonts w:asciiTheme="minorEastAsia" w:hAnsiTheme="minorEastAsia" w:hint="eastAsia"/>
                <w:sz w:val="16"/>
                <w:szCs w:val="16"/>
              </w:rPr>
              <w:t>基本料金</w:t>
            </w:r>
            <w:r w:rsidR="007861C5" w:rsidRPr="00D14820">
              <w:rPr>
                <w:rFonts w:asciiTheme="minorEastAsia" w:hAnsiTheme="minorEastAsia" w:hint="eastAsia"/>
                <w:sz w:val="16"/>
                <w:szCs w:val="16"/>
              </w:rPr>
              <w:t>（税</w:t>
            </w:r>
            <w:r w:rsidR="000E7194" w:rsidRPr="00D14820">
              <w:rPr>
                <w:rFonts w:asciiTheme="minorEastAsia" w:hAnsiTheme="minorEastAsia" w:hint="eastAsia"/>
                <w:sz w:val="16"/>
                <w:szCs w:val="16"/>
              </w:rPr>
              <w:t>込</w:t>
            </w:r>
            <w:r w:rsidR="007861C5" w:rsidRPr="00D14820">
              <w:rPr>
                <w:rFonts w:asciiTheme="minorEastAsia" w:hAnsiTheme="minorEastAsia" w:hint="eastAsia"/>
                <w:sz w:val="16"/>
                <w:szCs w:val="16"/>
              </w:rPr>
              <w:t>）</w:t>
            </w:r>
            <w:r w:rsidR="00D13C3D" w:rsidRPr="00D14820">
              <w:rPr>
                <w:rFonts w:asciiTheme="minorEastAsia" w:hAnsiTheme="minorEastAsia" w:hint="eastAsia"/>
                <w:sz w:val="16"/>
                <w:szCs w:val="16"/>
              </w:rPr>
              <w:t>10％対象</w:t>
            </w:r>
          </w:p>
        </w:tc>
      </w:tr>
      <w:tr w:rsidR="00D14820" w:rsidRPr="00D14820" w14:paraId="4AE67C6B" w14:textId="77777777" w:rsidTr="00AC24A1">
        <w:tc>
          <w:tcPr>
            <w:tcW w:w="1134" w:type="dxa"/>
          </w:tcPr>
          <w:p w14:paraId="71CC364B" w14:textId="77777777" w:rsidR="007861C5" w:rsidRPr="00D14820" w:rsidRDefault="007861C5" w:rsidP="003A07DF">
            <w:pPr>
              <w:pStyle w:val="a3"/>
              <w:spacing w:line="260" w:lineRule="exact"/>
              <w:ind w:leftChars="0" w:left="0"/>
              <w:rPr>
                <w:rFonts w:asciiTheme="minorEastAsia" w:hAnsiTheme="minorEastAsia"/>
                <w:sz w:val="16"/>
                <w:szCs w:val="16"/>
              </w:rPr>
            </w:pPr>
            <w:r w:rsidRPr="00D14820">
              <w:rPr>
                <w:rFonts w:asciiTheme="minorEastAsia" w:hAnsiTheme="minorEastAsia" w:hint="eastAsia"/>
                <w:sz w:val="16"/>
                <w:szCs w:val="16"/>
              </w:rPr>
              <w:t>個人</w:t>
            </w:r>
          </w:p>
          <w:p w14:paraId="424BBD07" w14:textId="77777777" w:rsidR="00EE7CA7" w:rsidRPr="00D14820" w:rsidRDefault="00655C4E" w:rsidP="003A07DF">
            <w:pPr>
              <w:pStyle w:val="a3"/>
              <w:spacing w:line="260" w:lineRule="exact"/>
              <w:ind w:leftChars="0" w:left="0"/>
              <w:rPr>
                <w:rFonts w:asciiTheme="minorEastAsia" w:hAnsiTheme="minorEastAsia"/>
                <w:sz w:val="16"/>
                <w:szCs w:val="16"/>
              </w:rPr>
            </w:pPr>
            <w:r w:rsidRPr="00D14820">
              <w:rPr>
                <w:rFonts w:asciiTheme="minorEastAsia" w:hAnsiTheme="minorEastAsia" w:hint="eastAsia"/>
                <w:sz w:val="16"/>
                <w:szCs w:val="16"/>
              </w:rPr>
              <w:t>小規模企業</w:t>
            </w:r>
          </w:p>
          <w:p w14:paraId="6E9F9107" w14:textId="77777777" w:rsidR="001928E5" w:rsidRPr="00D14820" w:rsidRDefault="001928E5" w:rsidP="003A07DF">
            <w:pPr>
              <w:pStyle w:val="a3"/>
              <w:spacing w:line="260" w:lineRule="exact"/>
              <w:ind w:leftChars="0" w:left="0"/>
              <w:rPr>
                <w:rFonts w:asciiTheme="minorEastAsia" w:hAnsiTheme="minorEastAsia"/>
                <w:sz w:val="16"/>
                <w:szCs w:val="16"/>
              </w:rPr>
            </w:pPr>
            <w:r w:rsidRPr="00D14820">
              <w:rPr>
                <w:rFonts w:asciiTheme="minorEastAsia" w:hAnsiTheme="minorEastAsia" w:hint="eastAsia"/>
                <w:sz w:val="16"/>
                <w:szCs w:val="16"/>
              </w:rPr>
              <w:t>団体等</w:t>
            </w:r>
          </w:p>
        </w:tc>
        <w:tc>
          <w:tcPr>
            <w:tcW w:w="2835" w:type="dxa"/>
          </w:tcPr>
          <w:p w14:paraId="7A8BB16D" w14:textId="77777777" w:rsidR="00EE7CA7" w:rsidRPr="00D14820" w:rsidRDefault="007861C5" w:rsidP="003A07DF">
            <w:pPr>
              <w:spacing w:line="260" w:lineRule="exact"/>
              <w:rPr>
                <w:rFonts w:asciiTheme="minorEastAsia" w:hAnsiTheme="minorEastAsia"/>
                <w:sz w:val="16"/>
                <w:szCs w:val="16"/>
              </w:rPr>
            </w:pPr>
            <w:r w:rsidRPr="00D14820">
              <w:rPr>
                <w:rFonts w:asciiTheme="minorEastAsia" w:hAnsiTheme="minorEastAsia" w:hint="eastAsia"/>
                <w:sz w:val="16"/>
                <w:szCs w:val="16"/>
              </w:rPr>
              <w:t>・個人、個人事業主</w:t>
            </w:r>
          </w:p>
          <w:p w14:paraId="5C22946A" w14:textId="77777777" w:rsidR="000451FC" w:rsidRPr="00D14820" w:rsidRDefault="007861C5" w:rsidP="003A07DF">
            <w:pPr>
              <w:spacing w:line="260" w:lineRule="exact"/>
              <w:rPr>
                <w:rFonts w:asciiTheme="minorEastAsia" w:hAnsiTheme="minorEastAsia"/>
                <w:sz w:val="16"/>
                <w:szCs w:val="16"/>
              </w:rPr>
            </w:pPr>
            <w:r w:rsidRPr="00D14820">
              <w:rPr>
                <w:rFonts w:asciiTheme="minorEastAsia" w:hAnsiTheme="minorEastAsia" w:hint="eastAsia"/>
                <w:sz w:val="16"/>
                <w:szCs w:val="16"/>
              </w:rPr>
              <w:t>・資本金</w:t>
            </w:r>
            <w:r w:rsidRPr="00D14820">
              <w:rPr>
                <w:rFonts w:asciiTheme="minorEastAsia" w:hAnsiTheme="minorEastAsia"/>
                <w:sz w:val="16"/>
                <w:szCs w:val="16"/>
              </w:rPr>
              <w:t>500</w:t>
            </w:r>
            <w:r w:rsidRPr="00D14820">
              <w:rPr>
                <w:rFonts w:asciiTheme="minorEastAsia" w:hAnsiTheme="minorEastAsia" w:hint="eastAsia"/>
                <w:sz w:val="16"/>
                <w:szCs w:val="16"/>
              </w:rPr>
              <w:t>万円以下の法人</w:t>
            </w:r>
          </w:p>
          <w:p w14:paraId="35A47D0D" w14:textId="77777777" w:rsidR="001928E5" w:rsidRPr="00D14820" w:rsidRDefault="001928E5" w:rsidP="003A07DF">
            <w:pPr>
              <w:spacing w:line="260" w:lineRule="exact"/>
              <w:rPr>
                <w:rFonts w:asciiTheme="minorEastAsia" w:hAnsiTheme="minorEastAsia"/>
                <w:sz w:val="16"/>
                <w:szCs w:val="16"/>
              </w:rPr>
            </w:pPr>
            <w:r w:rsidRPr="00D14820">
              <w:rPr>
                <w:rFonts w:asciiTheme="minorEastAsia" w:hAnsiTheme="minorEastAsia" w:hint="eastAsia"/>
                <w:sz w:val="16"/>
                <w:szCs w:val="16"/>
              </w:rPr>
              <w:t>・経済団体や、観光、地域経済等に関わる団体</w:t>
            </w:r>
          </w:p>
          <w:p w14:paraId="025E2DB3" w14:textId="77777777" w:rsidR="001928E5" w:rsidRPr="00D14820" w:rsidRDefault="001928E5" w:rsidP="003A07DF">
            <w:pPr>
              <w:spacing w:line="260" w:lineRule="exact"/>
              <w:rPr>
                <w:rFonts w:asciiTheme="minorEastAsia" w:hAnsiTheme="minorEastAsia"/>
                <w:sz w:val="16"/>
                <w:szCs w:val="16"/>
              </w:rPr>
            </w:pPr>
            <w:r w:rsidRPr="00D14820">
              <w:rPr>
                <w:rFonts w:asciiTheme="minorEastAsia" w:hAnsiTheme="minorEastAsia" w:hint="eastAsia"/>
                <w:sz w:val="16"/>
                <w:szCs w:val="16"/>
              </w:rPr>
              <w:t>※団体とは社団法人、財団法人、</w:t>
            </w:r>
            <w:r w:rsidRPr="00D14820">
              <w:rPr>
                <w:rFonts w:asciiTheme="minorEastAsia" w:hAnsiTheme="minorEastAsia"/>
                <w:sz w:val="16"/>
                <w:szCs w:val="16"/>
              </w:rPr>
              <w:t>NPO法人、組合法人などを指します。</w:t>
            </w:r>
          </w:p>
        </w:tc>
        <w:tc>
          <w:tcPr>
            <w:tcW w:w="1560" w:type="dxa"/>
          </w:tcPr>
          <w:p w14:paraId="10BA469C" w14:textId="77777777" w:rsidR="00EE7CA7" w:rsidRPr="00D14820" w:rsidRDefault="008C712A" w:rsidP="003A07DF">
            <w:pPr>
              <w:pStyle w:val="a3"/>
              <w:spacing w:line="260" w:lineRule="exact"/>
              <w:ind w:leftChars="0" w:left="0"/>
              <w:rPr>
                <w:rFonts w:asciiTheme="minorEastAsia" w:hAnsiTheme="minorEastAsia"/>
                <w:sz w:val="16"/>
                <w:szCs w:val="16"/>
              </w:rPr>
            </w:pPr>
            <w:r w:rsidRPr="00D14820">
              <w:rPr>
                <w:rFonts w:asciiTheme="minorEastAsia" w:hAnsiTheme="minorEastAsia" w:hint="eastAsia"/>
                <w:sz w:val="16"/>
                <w:szCs w:val="16"/>
              </w:rPr>
              <w:t>月額 3,</w:t>
            </w:r>
            <w:r w:rsidR="000E7194" w:rsidRPr="00D14820">
              <w:rPr>
                <w:rFonts w:asciiTheme="minorEastAsia" w:hAnsiTheme="minorEastAsia" w:hint="eastAsia"/>
                <w:sz w:val="16"/>
                <w:szCs w:val="16"/>
              </w:rPr>
              <w:t>3</w:t>
            </w:r>
            <w:r w:rsidRPr="00D14820">
              <w:rPr>
                <w:rFonts w:asciiTheme="minorEastAsia" w:hAnsiTheme="minorEastAsia" w:hint="eastAsia"/>
                <w:sz w:val="16"/>
                <w:szCs w:val="16"/>
              </w:rPr>
              <w:t>00円</w:t>
            </w:r>
          </w:p>
          <w:p w14:paraId="720BD490" w14:textId="2B52848E" w:rsidR="00D13C3D" w:rsidRPr="00D14820" w:rsidRDefault="00D13C3D" w:rsidP="003A07DF">
            <w:pPr>
              <w:pStyle w:val="a3"/>
              <w:spacing w:line="260" w:lineRule="exact"/>
              <w:ind w:leftChars="0" w:left="0"/>
              <w:rPr>
                <w:rFonts w:asciiTheme="minorEastAsia" w:hAnsiTheme="minorEastAsia"/>
                <w:sz w:val="16"/>
                <w:szCs w:val="16"/>
              </w:rPr>
            </w:pPr>
            <w:r w:rsidRPr="00D14820">
              <w:rPr>
                <w:rFonts w:asciiTheme="minorEastAsia" w:hAnsiTheme="minorEastAsia" w:hint="eastAsia"/>
                <w:sz w:val="12"/>
                <w:szCs w:val="12"/>
              </w:rPr>
              <w:t>（内、300円消費税額）</w:t>
            </w:r>
          </w:p>
        </w:tc>
      </w:tr>
      <w:tr w:rsidR="00D14820" w:rsidRPr="00D14820" w14:paraId="147A3267" w14:textId="77777777" w:rsidTr="00AC24A1">
        <w:tc>
          <w:tcPr>
            <w:tcW w:w="1134" w:type="dxa"/>
          </w:tcPr>
          <w:p w14:paraId="073FF934" w14:textId="77777777" w:rsidR="00EE7CA7" w:rsidRPr="00D14820" w:rsidRDefault="00655C4E" w:rsidP="003A07DF">
            <w:pPr>
              <w:pStyle w:val="a3"/>
              <w:spacing w:line="260" w:lineRule="exact"/>
              <w:ind w:leftChars="0" w:left="0"/>
              <w:rPr>
                <w:rFonts w:asciiTheme="minorEastAsia" w:hAnsiTheme="minorEastAsia"/>
                <w:sz w:val="16"/>
                <w:szCs w:val="16"/>
              </w:rPr>
            </w:pPr>
            <w:r w:rsidRPr="00D14820">
              <w:rPr>
                <w:rFonts w:asciiTheme="minorEastAsia" w:hAnsiTheme="minorEastAsia" w:hint="eastAsia"/>
                <w:sz w:val="16"/>
                <w:szCs w:val="16"/>
              </w:rPr>
              <w:t>中小企業</w:t>
            </w:r>
          </w:p>
          <w:p w14:paraId="3C47FBAF" w14:textId="77777777" w:rsidR="007861C5" w:rsidRPr="00D14820" w:rsidRDefault="007861C5" w:rsidP="003A07DF">
            <w:pPr>
              <w:pStyle w:val="a3"/>
              <w:spacing w:line="260" w:lineRule="exact"/>
              <w:ind w:leftChars="0" w:left="0"/>
              <w:rPr>
                <w:rFonts w:asciiTheme="minorEastAsia" w:hAnsiTheme="minorEastAsia"/>
                <w:sz w:val="16"/>
                <w:szCs w:val="16"/>
              </w:rPr>
            </w:pPr>
            <w:r w:rsidRPr="00D14820">
              <w:rPr>
                <w:rFonts w:asciiTheme="minorEastAsia" w:hAnsiTheme="minorEastAsia" w:hint="eastAsia"/>
                <w:sz w:val="16"/>
                <w:szCs w:val="16"/>
              </w:rPr>
              <w:t>大企業</w:t>
            </w:r>
          </w:p>
        </w:tc>
        <w:tc>
          <w:tcPr>
            <w:tcW w:w="2835" w:type="dxa"/>
          </w:tcPr>
          <w:p w14:paraId="308F4077" w14:textId="77777777" w:rsidR="007861C5" w:rsidRPr="00D14820" w:rsidRDefault="007861C5" w:rsidP="003A07DF">
            <w:pPr>
              <w:spacing w:line="260" w:lineRule="exact"/>
              <w:rPr>
                <w:rFonts w:asciiTheme="minorEastAsia" w:hAnsiTheme="minorEastAsia"/>
                <w:sz w:val="16"/>
                <w:szCs w:val="16"/>
              </w:rPr>
            </w:pPr>
            <w:r w:rsidRPr="00D14820">
              <w:rPr>
                <w:rFonts w:asciiTheme="minorEastAsia" w:hAnsiTheme="minorEastAsia" w:hint="eastAsia"/>
                <w:sz w:val="16"/>
                <w:szCs w:val="16"/>
              </w:rPr>
              <w:t>・資本金501万円以上の法人</w:t>
            </w:r>
          </w:p>
          <w:p w14:paraId="02A8F18C" w14:textId="77777777" w:rsidR="008C712A" w:rsidRPr="00D14820" w:rsidRDefault="008C712A" w:rsidP="003A07DF">
            <w:pPr>
              <w:spacing w:line="260" w:lineRule="exact"/>
              <w:rPr>
                <w:rFonts w:asciiTheme="minorEastAsia" w:hAnsiTheme="minorEastAsia"/>
                <w:sz w:val="16"/>
                <w:szCs w:val="16"/>
              </w:rPr>
            </w:pPr>
          </w:p>
        </w:tc>
        <w:tc>
          <w:tcPr>
            <w:tcW w:w="1560" w:type="dxa"/>
          </w:tcPr>
          <w:p w14:paraId="672A1C9E" w14:textId="77777777" w:rsidR="00EE7CA7" w:rsidRPr="00D14820" w:rsidRDefault="008C712A" w:rsidP="003A07DF">
            <w:pPr>
              <w:pStyle w:val="a3"/>
              <w:spacing w:line="260" w:lineRule="exact"/>
              <w:ind w:leftChars="0" w:left="0"/>
              <w:rPr>
                <w:rFonts w:asciiTheme="minorEastAsia" w:hAnsiTheme="minorEastAsia"/>
                <w:sz w:val="16"/>
                <w:szCs w:val="16"/>
              </w:rPr>
            </w:pPr>
            <w:r w:rsidRPr="00D14820">
              <w:rPr>
                <w:rFonts w:asciiTheme="minorEastAsia" w:hAnsiTheme="minorEastAsia" w:hint="eastAsia"/>
                <w:sz w:val="16"/>
                <w:szCs w:val="16"/>
              </w:rPr>
              <w:t>月額 5,</w:t>
            </w:r>
            <w:r w:rsidR="000E7194" w:rsidRPr="00D14820">
              <w:rPr>
                <w:rFonts w:asciiTheme="minorEastAsia" w:hAnsiTheme="minorEastAsia" w:hint="eastAsia"/>
                <w:sz w:val="16"/>
                <w:szCs w:val="16"/>
              </w:rPr>
              <w:t>5</w:t>
            </w:r>
            <w:r w:rsidRPr="00D14820">
              <w:rPr>
                <w:rFonts w:asciiTheme="minorEastAsia" w:hAnsiTheme="minorEastAsia" w:hint="eastAsia"/>
                <w:sz w:val="16"/>
                <w:szCs w:val="16"/>
              </w:rPr>
              <w:t>00円</w:t>
            </w:r>
          </w:p>
          <w:p w14:paraId="264732F2" w14:textId="4199D3C3" w:rsidR="00D13C3D" w:rsidRPr="00D14820" w:rsidRDefault="00D13C3D" w:rsidP="003A07DF">
            <w:pPr>
              <w:pStyle w:val="a3"/>
              <w:spacing w:line="260" w:lineRule="exact"/>
              <w:ind w:leftChars="0" w:left="0"/>
              <w:rPr>
                <w:rFonts w:asciiTheme="minorEastAsia" w:hAnsiTheme="minorEastAsia"/>
                <w:sz w:val="16"/>
                <w:szCs w:val="16"/>
              </w:rPr>
            </w:pPr>
            <w:r w:rsidRPr="00D14820">
              <w:rPr>
                <w:rFonts w:asciiTheme="minorEastAsia" w:hAnsiTheme="minorEastAsia" w:hint="eastAsia"/>
                <w:sz w:val="12"/>
                <w:szCs w:val="12"/>
              </w:rPr>
              <w:t>（内、500円消費税額）</w:t>
            </w:r>
          </w:p>
        </w:tc>
      </w:tr>
      <w:tr w:rsidR="005905A6" w:rsidRPr="00D14820" w14:paraId="65DE2A59" w14:textId="77777777" w:rsidTr="005905A6">
        <w:trPr>
          <w:trHeight w:val="518"/>
        </w:trPr>
        <w:tc>
          <w:tcPr>
            <w:tcW w:w="1134" w:type="dxa"/>
            <w:vMerge w:val="restart"/>
          </w:tcPr>
          <w:p w14:paraId="2EEC64A6" w14:textId="77777777" w:rsidR="005905A6" w:rsidRPr="00D14820" w:rsidRDefault="005905A6" w:rsidP="003A07DF">
            <w:pPr>
              <w:pStyle w:val="a3"/>
              <w:spacing w:line="260" w:lineRule="exact"/>
              <w:ind w:leftChars="0" w:left="0"/>
              <w:rPr>
                <w:rFonts w:asciiTheme="minorEastAsia" w:hAnsiTheme="minorEastAsia"/>
                <w:sz w:val="16"/>
                <w:szCs w:val="16"/>
              </w:rPr>
            </w:pPr>
            <w:r w:rsidRPr="00D14820">
              <w:rPr>
                <w:rFonts w:asciiTheme="minorEastAsia" w:hAnsiTheme="minorEastAsia" w:hint="eastAsia"/>
                <w:sz w:val="16"/>
                <w:szCs w:val="16"/>
              </w:rPr>
              <w:t>学校関連</w:t>
            </w:r>
          </w:p>
        </w:tc>
        <w:tc>
          <w:tcPr>
            <w:tcW w:w="2835" w:type="dxa"/>
          </w:tcPr>
          <w:p w14:paraId="072E1D05" w14:textId="41C7B1EC" w:rsidR="005905A6" w:rsidRPr="00D14820" w:rsidRDefault="005905A6" w:rsidP="00744AE3">
            <w:pPr>
              <w:pStyle w:val="a3"/>
              <w:spacing w:line="260" w:lineRule="exact"/>
              <w:ind w:leftChars="0" w:left="0"/>
              <w:rPr>
                <w:rFonts w:asciiTheme="minorEastAsia" w:hAnsiTheme="minorEastAsia" w:hint="eastAsia"/>
                <w:sz w:val="16"/>
                <w:szCs w:val="16"/>
              </w:rPr>
            </w:pPr>
            <w:r w:rsidRPr="00D14820">
              <w:rPr>
                <w:rFonts w:asciiTheme="minorEastAsia" w:hAnsiTheme="minorEastAsia" w:hint="eastAsia"/>
                <w:sz w:val="16"/>
                <w:szCs w:val="16"/>
              </w:rPr>
              <w:t>・大学研究室、ゼミ等</w:t>
            </w:r>
          </w:p>
        </w:tc>
        <w:tc>
          <w:tcPr>
            <w:tcW w:w="1560" w:type="dxa"/>
          </w:tcPr>
          <w:p w14:paraId="0F1BF45A" w14:textId="566A317A" w:rsidR="005905A6" w:rsidRPr="00D14820" w:rsidRDefault="005905A6" w:rsidP="003A07DF">
            <w:pPr>
              <w:pStyle w:val="a3"/>
              <w:spacing w:line="260" w:lineRule="exact"/>
              <w:ind w:leftChars="0" w:left="0"/>
              <w:rPr>
                <w:rFonts w:asciiTheme="minorEastAsia" w:hAnsiTheme="minorEastAsia"/>
                <w:sz w:val="16"/>
                <w:szCs w:val="16"/>
              </w:rPr>
            </w:pPr>
            <w:r w:rsidRPr="00D14820">
              <w:rPr>
                <w:rFonts w:asciiTheme="minorEastAsia" w:hAnsiTheme="minorEastAsia" w:hint="eastAsia"/>
                <w:sz w:val="16"/>
                <w:szCs w:val="16"/>
              </w:rPr>
              <w:t>月額3,300円</w:t>
            </w:r>
          </w:p>
          <w:p w14:paraId="3E79E8A0" w14:textId="1B26FD14" w:rsidR="005905A6" w:rsidRPr="005905A6" w:rsidRDefault="005905A6" w:rsidP="003A07DF">
            <w:pPr>
              <w:pStyle w:val="a3"/>
              <w:spacing w:line="260" w:lineRule="exact"/>
              <w:ind w:leftChars="0" w:left="0"/>
              <w:rPr>
                <w:rFonts w:asciiTheme="minorEastAsia" w:hAnsiTheme="minorEastAsia" w:hint="eastAsia"/>
                <w:sz w:val="12"/>
                <w:szCs w:val="12"/>
              </w:rPr>
            </w:pPr>
            <w:r w:rsidRPr="00D14820">
              <w:rPr>
                <w:rFonts w:asciiTheme="minorEastAsia" w:hAnsiTheme="minorEastAsia" w:hint="eastAsia"/>
                <w:sz w:val="12"/>
                <w:szCs w:val="12"/>
              </w:rPr>
              <w:t>（内、300円消費税額）</w:t>
            </w:r>
          </w:p>
        </w:tc>
      </w:tr>
      <w:tr w:rsidR="005905A6" w:rsidRPr="00D14820" w14:paraId="2980FEA8" w14:textId="77777777" w:rsidTr="00AC24A1">
        <w:trPr>
          <w:trHeight w:val="517"/>
        </w:trPr>
        <w:tc>
          <w:tcPr>
            <w:tcW w:w="1134" w:type="dxa"/>
            <w:vMerge/>
          </w:tcPr>
          <w:p w14:paraId="5740C684" w14:textId="77777777" w:rsidR="005905A6" w:rsidRPr="00D14820" w:rsidRDefault="005905A6" w:rsidP="003A07DF">
            <w:pPr>
              <w:pStyle w:val="a3"/>
              <w:spacing w:line="260" w:lineRule="exact"/>
              <w:ind w:leftChars="0" w:left="0"/>
              <w:rPr>
                <w:rFonts w:asciiTheme="minorEastAsia" w:hAnsiTheme="minorEastAsia" w:hint="eastAsia"/>
                <w:sz w:val="16"/>
                <w:szCs w:val="16"/>
              </w:rPr>
            </w:pPr>
          </w:p>
        </w:tc>
        <w:tc>
          <w:tcPr>
            <w:tcW w:w="2835" w:type="dxa"/>
          </w:tcPr>
          <w:p w14:paraId="6B0C8766" w14:textId="4219D0EC" w:rsidR="005905A6" w:rsidRPr="00D14820" w:rsidRDefault="005905A6" w:rsidP="003A07DF">
            <w:pPr>
              <w:pStyle w:val="a3"/>
              <w:spacing w:line="260" w:lineRule="exact"/>
              <w:ind w:leftChars="0" w:left="0"/>
              <w:rPr>
                <w:rFonts w:asciiTheme="minorEastAsia" w:hAnsiTheme="minorEastAsia" w:hint="eastAsia"/>
                <w:sz w:val="16"/>
                <w:szCs w:val="16"/>
              </w:rPr>
            </w:pPr>
            <w:r w:rsidRPr="00D14820">
              <w:rPr>
                <w:rFonts w:asciiTheme="minorEastAsia" w:hAnsiTheme="minorEastAsia" w:hint="eastAsia"/>
                <w:sz w:val="16"/>
                <w:szCs w:val="16"/>
              </w:rPr>
              <w:t>・</w:t>
            </w:r>
            <w:r w:rsidRPr="00D14820">
              <w:rPr>
                <w:rFonts w:asciiTheme="minorEastAsia" w:hAnsiTheme="minorEastAsia"/>
                <w:sz w:val="16"/>
                <w:szCs w:val="16"/>
              </w:rPr>
              <w:t>学生（大学生、専門学校生）</w:t>
            </w:r>
          </w:p>
        </w:tc>
        <w:tc>
          <w:tcPr>
            <w:tcW w:w="1560" w:type="dxa"/>
          </w:tcPr>
          <w:p w14:paraId="75A6BE29" w14:textId="77777777" w:rsidR="005905A6" w:rsidRPr="00D14820" w:rsidRDefault="005905A6" w:rsidP="005905A6">
            <w:pPr>
              <w:pStyle w:val="a3"/>
              <w:spacing w:line="260" w:lineRule="exact"/>
              <w:ind w:leftChars="0" w:left="0"/>
              <w:rPr>
                <w:rFonts w:asciiTheme="minorEastAsia" w:hAnsiTheme="minorEastAsia"/>
                <w:sz w:val="16"/>
                <w:szCs w:val="16"/>
              </w:rPr>
            </w:pPr>
            <w:r w:rsidRPr="00D14820">
              <w:rPr>
                <w:rFonts w:asciiTheme="minorEastAsia" w:hAnsiTheme="minorEastAsia" w:hint="eastAsia"/>
                <w:sz w:val="16"/>
                <w:szCs w:val="16"/>
              </w:rPr>
              <w:t>月額1,100円</w:t>
            </w:r>
          </w:p>
          <w:p w14:paraId="5AB33EE7" w14:textId="18DA2A6D" w:rsidR="005905A6" w:rsidRPr="00D14820" w:rsidRDefault="005905A6" w:rsidP="005905A6">
            <w:pPr>
              <w:pStyle w:val="a3"/>
              <w:spacing w:line="260" w:lineRule="exact"/>
              <w:ind w:leftChars="0" w:left="0"/>
              <w:rPr>
                <w:rFonts w:asciiTheme="minorEastAsia" w:hAnsiTheme="minorEastAsia" w:hint="eastAsia"/>
                <w:sz w:val="16"/>
                <w:szCs w:val="16"/>
              </w:rPr>
            </w:pPr>
            <w:r w:rsidRPr="00D14820">
              <w:rPr>
                <w:rFonts w:asciiTheme="minorEastAsia" w:hAnsiTheme="minorEastAsia" w:hint="eastAsia"/>
                <w:sz w:val="12"/>
                <w:szCs w:val="12"/>
              </w:rPr>
              <w:t>（内、100円消費税額）</w:t>
            </w:r>
          </w:p>
        </w:tc>
      </w:tr>
    </w:tbl>
    <w:p w14:paraId="170B8B93" w14:textId="0FE3FBD9" w:rsidR="00400585" w:rsidRPr="00D14820" w:rsidRDefault="00DB75ED" w:rsidP="003A07DF">
      <w:pPr>
        <w:pStyle w:val="a3"/>
        <w:numPr>
          <w:ilvl w:val="2"/>
          <w:numId w:val="37"/>
        </w:numPr>
        <w:spacing w:line="260" w:lineRule="exact"/>
        <w:ind w:leftChars="0" w:left="323" w:hangingChars="202" w:hanging="323"/>
        <w:rPr>
          <w:rFonts w:asciiTheme="minorEastAsia" w:hAnsiTheme="minorEastAsia"/>
          <w:sz w:val="16"/>
          <w:szCs w:val="16"/>
        </w:rPr>
      </w:pPr>
      <w:r w:rsidRPr="00D14820">
        <w:rPr>
          <w:rFonts w:asciiTheme="minorEastAsia" w:hAnsiTheme="minorEastAsia" w:hint="eastAsia"/>
          <w:sz w:val="16"/>
          <w:szCs w:val="16"/>
        </w:rPr>
        <w:t>メンバーは</w:t>
      </w:r>
      <w:r w:rsidR="009B2785" w:rsidRPr="00D14820">
        <w:rPr>
          <w:rFonts w:asciiTheme="minorEastAsia" w:hAnsiTheme="minorEastAsia" w:hint="eastAsia"/>
          <w:sz w:val="16"/>
          <w:szCs w:val="16"/>
        </w:rPr>
        <w:t>、上記金額を</w:t>
      </w:r>
      <w:r w:rsidR="007861C5" w:rsidRPr="00D14820">
        <w:rPr>
          <w:rFonts w:asciiTheme="minorEastAsia" w:hAnsiTheme="minorEastAsia" w:hint="eastAsia"/>
          <w:sz w:val="16"/>
          <w:szCs w:val="16"/>
        </w:rPr>
        <w:t>クレジットカード</w:t>
      </w:r>
      <w:r w:rsidR="002B04E4" w:rsidRPr="00D14820">
        <w:rPr>
          <w:rFonts w:asciiTheme="minorEastAsia" w:hAnsiTheme="minorEastAsia" w:hint="eastAsia"/>
          <w:sz w:val="16"/>
          <w:szCs w:val="16"/>
        </w:rPr>
        <w:t>払い、</w:t>
      </w:r>
      <w:r w:rsidR="0098540F" w:rsidRPr="00D14820">
        <w:rPr>
          <w:rFonts w:asciiTheme="minorEastAsia" w:hAnsiTheme="minorEastAsia" w:hint="eastAsia"/>
          <w:sz w:val="16"/>
          <w:szCs w:val="16"/>
        </w:rPr>
        <w:t>口座振替、</w:t>
      </w:r>
      <w:r w:rsidR="007861C5" w:rsidRPr="00D14820">
        <w:rPr>
          <w:rFonts w:asciiTheme="minorEastAsia" w:hAnsiTheme="minorEastAsia" w:hint="eastAsia"/>
          <w:sz w:val="16"/>
          <w:szCs w:val="16"/>
        </w:rPr>
        <w:t>振込</w:t>
      </w:r>
      <w:r w:rsidR="002D03C2" w:rsidRPr="00D14820">
        <w:rPr>
          <w:rFonts w:asciiTheme="minorEastAsia" w:hAnsiTheme="minorEastAsia" w:hint="eastAsia"/>
          <w:sz w:val="16"/>
          <w:szCs w:val="16"/>
        </w:rPr>
        <w:t>支払い</w:t>
      </w:r>
      <w:r w:rsidR="002B04E4" w:rsidRPr="00D14820">
        <w:rPr>
          <w:rFonts w:asciiTheme="minorEastAsia" w:hAnsiTheme="minorEastAsia" w:hint="eastAsia"/>
          <w:sz w:val="16"/>
          <w:szCs w:val="16"/>
        </w:rPr>
        <w:t>の方法により支払います。</w:t>
      </w:r>
      <w:r w:rsidR="0088477D" w:rsidRPr="00D14820">
        <w:rPr>
          <w:rFonts w:asciiTheme="minorEastAsia" w:hAnsiTheme="minorEastAsia" w:hint="eastAsia"/>
          <w:sz w:val="16"/>
          <w:szCs w:val="16"/>
        </w:rPr>
        <w:t>クレジット</w:t>
      </w:r>
      <w:r w:rsidR="0098540F" w:rsidRPr="00D14820">
        <w:rPr>
          <w:rFonts w:asciiTheme="minorEastAsia" w:hAnsiTheme="minorEastAsia" w:hint="eastAsia"/>
          <w:sz w:val="16"/>
          <w:szCs w:val="16"/>
        </w:rPr>
        <w:t>カード</w:t>
      </w:r>
      <w:r w:rsidR="0088477D" w:rsidRPr="00D14820">
        <w:rPr>
          <w:rFonts w:asciiTheme="minorEastAsia" w:hAnsiTheme="minorEastAsia" w:hint="eastAsia"/>
          <w:sz w:val="16"/>
          <w:szCs w:val="16"/>
        </w:rPr>
        <w:t>の場合、当月分を毎月10日に引き落とし、口座振替の場合、当月分を毎月25日もしくは26日に引き落とし</w:t>
      </w:r>
      <w:r w:rsidR="0098540F" w:rsidRPr="00D14820">
        <w:rPr>
          <w:rFonts w:asciiTheme="minorEastAsia" w:hAnsiTheme="minorEastAsia" w:hint="eastAsia"/>
          <w:sz w:val="16"/>
          <w:szCs w:val="16"/>
        </w:rPr>
        <w:t>ます。※口座振替は現在新規受付しておりません。</w:t>
      </w:r>
    </w:p>
    <w:p w14:paraId="30F647D1" w14:textId="77777777" w:rsidR="00B02B74" w:rsidRPr="00D14820" w:rsidRDefault="00400585" w:rsidP="003A07DF">
      <w:pPr>
        <w:pStyle w:val="a3"/>
        <w:numPr>
          <w:ilvl w:val="2"/>
          <w:numId w:val="37"/>
        </w:numPr>
        <w:spacing w:line="260" w:lineRule="exact"/>
        <w:ind w:leftChars="0" w:left="323" w:hangingChars="202" w:hanging="323"/>
        <w:rPr>
          <w:rFonts w:asciiTheme="minorEastAsia" w:hAnsiTheme="minorEastAsia"/>
          <w:sz w:val="16"/>
          <w:szCs w:val="16"/>
        </w:rPr>
      </w:pPr>
      <w:r w:rsidRPr="00D14820">
        <w:rPr>
          <w:rFonts w:asciiTheme="minorEastAsia" w:hAnsiTheme="minorEastAsia" w:hint="eastAsia"/>
          <w:sz w:val="16"/>
          <w:szCs w:val="16"/>
        </w:rPr>
        <w:t>メンバーは、毎月1日</w:t>
      </w:r>
      <w:r w:rsidR="002B04E4" w:rsidRPr="00D14820">
        <w:rPr>
          <w:rFonts w:asciiTheme="minorEastAsia" w:hAnsiTheme="minorEastAsia" w:hint="eastAsia"/>
          <w:sz w:val="16"/>
          <w:szCs w:val="16"/>
        </w:rPr>
        <w:t>における本制度への参加</w:t>
      </w:r>
      <w:r w:rsidR="00655C4E" w:rsidRPr="00D14820">
        <w:rPr>
          <w:rFonts w:asciiTheme="minorEastAsia" w:hAnsiTheme="minorEastAsia" w:hint="eastAsia"/>
          <w:sz w:val="16"/>
          <w:szCs w:val="16"/>
        </w:rPr>
        <w:t>により</w:t>
      </w:r>
      <w:r w:rsidR="008C712A" w:rsidRPr="00D14820">
        <w:rPr>
          <w:rFonts w:asciiTheme="minorEastAsia" w:hAnsiTheme="minorEastAsia" w:hint="eastAsia"/>
          <w:sz w:val="16"/>
          <w:szCs w:val="16"/>
        </w:rPr>
        <w:t>、当該月の基本料金を支払うものとし、月途中での新規申し込みでは当該月の基本料金</w:t>
      </w:r>
      <w:r w:rsidR="005F0959" w:rsidRPr="00D14820">
        <w:rPr>
          <w:rFonts w:asciiTheme="minorEastAsia" w:hAnsiTheme="minorEastAsia" w:hint="eastAsia"/>
          <w:sz w:val="16"/>
          <w:szCs w:val="16"/>
        </w:rPr>
        <w:t>は無料とします。</w:t>
      </w:r>
    </w:p>
    <w:p w14:paraId="732DE65A" w14:textId="77777777" w:rsidR="00C262F1" w:rsidRPr="00D14820" w:rsidRDefault="00C262F1" w:rsidP="003A07DF">
      <w:pPr>
        <w:pStyle w:val="a3"/>
        <w:numPr>
          <w:ilvl w:val="2"/>
          <w:numId w:val="37"/>
        </w:numPr>
        <w:spacing w:line="260" w:lineRule="exact"/>
        <w:ind w:leftChars="0" w:left="323" w:hangingChars="202" w:hanging="323"/>
        <w:rPr>
          <w:rFonts w:asciiTheme="minorEastAsia" w:hAnsiTheme="minorEastAsia"/>
          <w:sz w:val="16"/>
          <w:szCs w:val="16"/>
        </w:rPr>
      </w:pPr>
      <w:r w:rsidRPr="00D14820">
        <w:rPr>
          <w:rFonts w:asciiTheme="minorEastAsia" w:hAnsiTheme="minorEastAsia" w:hint="eastAsia"/>
          <w:sz w:val="16"/>
          <w:szCs w:val="16"/>
        </w:rPr>
        <w:t>当</w:t>
      </w:r>
      <w:r w:rsidR="008C712A" w:rsidRPr="00D14820">
        <w:rPr>
          <w:rFonts w:asciiTheme="minorEastAsia" w:hAnsiTheme="minorEastAsia" w:hint="eastAsia"/>
          <w:sz w:val="16"/>
          <w:szCs w:val="16"/>
        </w:rPr>
        <w:t>社は、経済情勢の変化</w:t>
      </w:r>
      <w:r w:rsidR="0075140C" w:rsidRPr="00D14820">
        <w:rPr>
          <w:rFonts w:asciiTheme="minorEastAsia" w:hAnsiTheme="minorEastAsia" w:hint="eastAsia"/>
          <w:sz w:val="16"/>
          <w:szCs w:val="16"/>
        </w:rPr>
        <w:t>やサービスの変更</w:t>
      </w:r>
      <w:r w:rsidR="008C712A" w:rsidRPr="00D14820">
        <w:rPr>
          <w:rFonts w:asciiTheme="minorEastAsia" w:hAnsiTheme="minorEastAsia" w:hint="eastAsia"/>
          <w:sz w:val="16"/>
          <w:szCs w:val="16"/>
        </w:rPr>
        <w:t>等により、基本料金</w:t>
      </w:r>
      <w:r w:rsidRPr="00D14820">
        <w:rPr>
          <w:rFonts w:asciiTheme="minorEastAsia" w:hAnsiTheme="minorEastAsia" w:hint="eastAsia"/>
          <w:sz w:val="16"/>
          <w:szCs w:val="16"/>
        </w:rPr>
        <w:t>の料金改定をすることがあります。</w:t>
      </w:r>
    </w:p>
    <w:p w14:paraId="42EB0B33" w14:textId="04D38615" w:rsidR="00C262F1" w:rsidRPr="00D14820" w:rsidRDefault="00B02B74" w:rsidP="003A07DF">
      <w:pPr>
        <w:pStyle w:val="a3"/>
        <w:numPr>
          <w:ilvl w:val="2"/>
          <w:numId w:val="37"/>
        </w:numPr>
        <w:spacing w:line="260" w:lineRule="exact"/>
        <w:ind w:leftChars="0" w:left="323" w:hangingChars="202" w:hanging="323"/>
        <w:rPr>
          <w:rFonts w:asciiTheme="minorEastAsia" w:hAnsiTheme="minorEastAsia"/>
          <w:sz w:val="16"/>
          <w:szCs w:val="16"/>
        </w:rPr>
      </w:pPr>
      <w:r w:rsidRPr="00D14820">
        <w:rPr>
          <w:rFonts w:asciiTheme="minorEastAsia" w:hAnsiTheme="minorEastAsia" w:hint="eastAsia"/>
          <w:sz w:val="16"/>
          <w:szCs w:val="16"/>
        </w:rPr>
        <w:t>メンバーは、</w:t>
      </w:r>
      <w:r w:rsidR="00811091" w:rsidRPr="00D14820">
        <w:rPr>
          <w:rFonts w:asciiTheme="minorEastAsia" w:hAnsiTheme="minorEastAsia" w:hint="eastAsia"/>
          <w:sz w:val="16"/>
          <w:szCs w:val="16"/>
        </w:rPr>
        <w:t>基本料金</w:t>
      </w:r>
      <w:r w:rsidRPr="00D14820">
        <w:rPr>
          <w:rFonts w:asciiTheme="minorEastAsia" w:hAnsiTheme="minorEastAsia" w:hint="eastAsia"/>
          <w:sz w:val="16"/>
          <w:szCs w:val="16"/>
        </w:rPr>
        <w:t>以外に本サービスの利用に伴い発生する</w:t>
      </w:r>
      <w:r w:rsidR="00C262F1" w:rsidRPr="00D14820">
        <w:rPr>
          <w:rFonts w:asciiTheme="minorEastAsia" w:hAnsiTheme="minorEastAsia" w:hint="eastAsia"/>
          <w:sz w:val="16"/>
          <w:szCs w:val="16"/>
        </w:rPr>
        <w:t>利用料金について、別途</w:t>
      </w:r>
      <w:r w:rsidRPr="00D14820">
        <w:rPr>
          <w:rFonts w:asciiTheme="minorEastAsia" w:hAnsiTheme="minorEastAsia" w:hint="eastAsia"/>
          <w:sz w:val="16"/>
          <w:szCs w:val="16"/>
        </w:rPr>
        <w:t>個別規約に</w:t>
      </w:r>
      <w:r w:rsidR="005F0959" w:rsidRPr="00D14820">
        <w:rPr>
          <w:rFonts w:asciiTheme="minorEastAsia" w:hAnsiTheme="minorEastAsia" w:hint="eastAsia"/>
          <w:sz w:val="16"/>
          <w:szCs w:val="16"/>
        </w:rPr>
        <w:t>定める算定方法、支払方法により支払うものと</w:t>
      </w:r>
      <w:r w:rsidR="002D03C2" w:rsidRPr="00D14820">
        <w:rPr>
          <w:rFonts w:asciiTheme="minorEastAsia" w:hAnsiTheme="minorEastAsia" w:hint="eastAsia"/>
          <w:sz w:val="16"/>
          <w:szCs w:val="16"/>
        </w:rPr>
        <w:t>します</w:t>
      </w:r>
      <w:r w:rsidR="00C262F1" w:rsidRPr="00D14820">
        <w:rPr>
          <w:rFonts w:asciiTheme="minorEastAsia" w:hAnsiTheme="minorEastAsia" w:hint="eastAsia"/>
          <w:sz w:val="16"/>
          <w:szCs w:val="16"/>
        </w:rPr>
        <w:t>。</w:t>
      </w:r>
    </w:p>
    <w:p w14:paraId="4E196AC9" w14:textId="77777777" w:rsidR="003A07DF" w:rsidRPr="00D14820" w:rsidRDefault="003A07DF" w:rsidP="003A07DF">
      <w:pPr>
        <w:pStyle w:val="a3"/>
        <w:spacing w:line="260" w:lineRule="exact"/>
        <w:ind w:leftChars="0" w:left="323"/>
        <w:rPr>
          <w:rFonts w:asciiTheme="minorEastAsia" w:hAnsiTheme="minorEastAsia"/>
          <w:sz w:val="16"/>
          <w:szCs w:val="16"/>
        </w:rPr>
      </w:pPr>
    </w:p>
    <w:p w14:paraId="402270E5" w14:textId="77777777" w:rsidR="00C262F1" w:rsidRPr="00D14820" w:rsidRDefault="0011330C" w:rsidP="003A07DF">
      <w:pPr>
        <w:pStyle w:val="a3"/>
        <w:numPr>
          <w:ilvl w:val="0"/>
          <w:numId w:val="30"/>
        </w:numPr>
        <w:spacing w:line="260" w:lineRule="exact"/>
        <w:ind w:leftChars="0" w:left="851" w:hanging="845"/>
        <w:rPr>
          <w:rFonts w:asciiTheme="minorEastAsia" w:hAnsiTheme="minorEastAsia"/>
          <w:sz w:val="16"/>
          <w:szCs w:val="16"/>
        </w:rPr>
      </w:pPr>
      <w:r w:rsidRPr="00D14820">
        <w:rPr>
          <w:rFonts w:asciiTheme="minorEastAsia" w:hAnsiTheme="minorEastAsia" w:hint="eastAsia"/>
          <w:sz w:val="16"/>
          <w:szCs w:val="16"/>
        </w:rPr>
        <w:t>（退会）</w:t>
      </w:r>
    </w:p>
    <w:p w14:paraId="0451CCCC" w14:textId="77777777" w:rsidR="0011330C" w:rsidRPr="00D14820" w:rsidRDefault="00E5770F" w:rsidP="003A07DF">
      <w:pPr>
        <w:spacing w:line="260" w:lineRule="exact"/>
        <w:ind w:left="284"/>
        <w:rPr>
          <w:rFonts w:asciiTheme="minorEastAsia" w:hAnsiTheme="minorEastAsia"/>
          <w:sz w:val="16"/>
          <w:szCs w:val="16"/>
        </w:rPr>
      </w:pPr>
      <w:r w:rsidRPr="00D14820">
        <w:rPr>
          <w:rFonts w:asciiTheme="minorEastAsia" w:hAnsiTheme="minorEastAsia" w:hint="eastAsia"/>
          <w:sz w:val="16"/>
          <w:szCs w:val="16"/>
        </w:rPr>
        <w:t>メンバーは、退会する場合、当社へ退会</w:t>
      </w:r>
      <w:r w:rsidR="0075140C" w:rsidRPr="00D14820">
        <w:rPr>
          <w:rFonts w:asciiTheme="minorEastAsia" w:hAnsiTheme="minorEastAsia" w:hint="eastAsia"/>
          <w:sz w:val="16"/>
          <w:szCs w:val="16"/>
        </w:rPr>
        <w:t>の届け出を行います</w:t>
      </w:r>
      <w:r w:rsidR="0011330C" w:rsidRPr="00D14820">
        <w:rPr>
          <w:rFonts w:asciiTheme="minorEastAsia" w:hAnsiTheme="minorEastAsia" w:hint="eastAsia"/>
          <w:sz w:val="16"/>
          <w:szCs w:val="16"/>
        </w:rPr>
        <w:t>。</w:t>
      </w:r>
    </w:p>
    <w:p w14:paraId="512A6C26" w14:textId="77777777" w:rsidR="00E5770F" w:rsidRPr="00D14820" w:rsidRDefault="0011330C" w:rsidP="003A07DF">
      <w:pPr>
        <w:pStyle w:val="a3"/>
        <w:numPr>
          <w:ilvl w:val="0"/>
          <w:numId w:val="40"/>
        </w:numPr>
        <w:spacing w:line="260" w:lineRule="exact"/>
        <w:ind w:leftChars="0" w:left="323" w:hangingChars="202" w:hanging="323"/>
        <w:rPr>
          <w:rFonts w:asciiTheme="minorEastAsia" w:hAnsiTheme="minorEastAsia"/>
          <w:sz w:val="16"/>
          <w:szCs w:val="16"/>
        </w:rPr>
      </w:pPr>
      <w:r w:rsidRPr="00D14820">
        <w:rPr>
          <w:rFonts w:asciiTheme="minorEastAsia" w:hAnsiTheme="minorEastAsia" w:hint="eastAsia"/>
          <w:sz w:val="16"/>
          <w:szCs w:val="16"/>
        </w:rPr>
        <w:t>当社は、メンバーの退会</w:t>
      </w:r>
      <w:r w:rsidR="006829FA" w:rsidRPr="00D14820">
        <w:rPr>
          <w:rFonts w:asciiTheme="minorEastAsia" w:hAnsiTheme="minorEastAsia" w:hint="eastAsia"/>
          <w:sz w:val="16"/>
          <w:szCs w:val="16"/>
        </w:rPr>
        <w:t>の時期に関わらず、既に受領済みの会費については返還</w:t>
      </w:r>
      <w:r w:rsidR="00E5770F" w:rsidRPr="00D14820">
        <w:rPr>
          <w:rFonts w:asciiTheme="minorEastAsia" w:hAnsiTheme="minorEastAsia" w:hint="eastAsia"/>
          <w:sz w:val="16"/>
          <w:szCs w:val="16"/>
        </w:rPr>
        <w:t>しません。</w:t>
      </w:r>
    </w:p>
    <w:p w14:paraId="6383D6ED" w14:textId="77777777" w:rsidR="0011330C" w:rsidRPr="00D14820" w:rsidRDefault="00E5770F" w:rsidP="003A07DF">
      <w:pPr>
        <w:pStyle w:val="a3"/>
        <w:numPr>
          <w:ilvl w:val="0"/>
          <w:numId w:val="40"/>
        </w:numPr>
        <w:spacing w:line="260" w:lineRule="exact"/>
        <w:ind w:leftChars="0" w:left="323" w:hangingChars="202" w:hanging="323"/>
        <w:rPr>
          <w:rFonts w:asciiTheme="minorEastAsia" w:hAnsiTheme="minorEastAsia"/>
          <w:sz w:val="16"/>
          <w:szCs w:val="16"/>
        </w:rPr>
      </w:pPr>
      <w:r w:rsidRPr="00D14820">
        <w:rPr>
          <w:rFonts w:asciiTheme="minorEastAsia" w:hAnsiTheme="minorEastAsia" w:hint="eastAsia"/>
          <w:sz w:val="16"/>
          <w:szCs w:val="16"/>
        </w:rPr>
        <w:t>メンバーは、本サービスの利用に伴い既に発生している利用料金</w:t>
      </w:r>
      <w:r w:rsidR="0011330C" w:rsidRPr="00D14820">
        <w:rPr>
          <w:rFonts w:asciiTheme="minorEastAsia" w:hAnsiTheme="minorEastAsia" w:hint="eastAsia"/>
          <w:sz w:val="16"/>
          <w:szCs w:val="16"/>
        </w:rPr>
        <w:t>は、退会の有無にかかわらず、</w:t>
      </w:r>
      <w:r w:rsidRPr="00D14820">
        <w:rPr>
          <w:rFonts w:asciiTheme="minorEastAsia" w:hAnsiTheme="minorEastAsia" w:hint="eastAsia"/>
          <w:sz w:val="16"/>
          <w:szCs w:val="16"/>
        </w:rPr>
        <w:t>前条第</w:t>
      </w:r>
      <w:r w:rsidR="000451FC" w:rsidRPr="00D14820">
        <w:rPr>
          <w:rFonts w:asciiTheme="minorEastAsia" w:hAnsiTheme="minorEastAsia" w:hint="eastAsia"/>
          <w:sz w:val="16"/>
          <w:szCs w:val="16"/>
        </w:rPr>
        <w:t>3</w:t>
      </w:r>
      <w:r w:rsidRPr="00D14820">
        <w:rPr>
          <w:rFonts w:asciiTheme="minorEastAsia" w:hAnsiTheme="minorEastAsia" w:hint="eastAsia"/>
          <w:sz w:val="16"/>
          <w:szCs w:val="16"/>
        </w:rPr>
        <w:t>項</w:t>
      </w:r>
      <w:r w:rsidR="000451FC" w:rsidRPr="00D14820">
        <w:rPr>
          <w:rFonts w:asciiTheme="minorEastAsia" w:hAnsiTheme="minorEastAsia" w:hint="eastAsia"/>
          <w:sz w:val="16"/>
          <w:szCs w:val="16"/>
        </w:rPr>
        <w:t>、</w:t>
      </w:r>
      <w:r w:rsidRPr="00D14820">
        <w:rPr>
          <w:rFonts w:asciiTheme="minorEastAsia" w:hAnsiTheme="minorEastAsia" w:hint="eastAsia"/>
          <w:sz w:val="16"/>
          <w:szCs w:val="16"/>
        </w:rPr>
        <w:t>第</w:t>
      </w:r>
      <w:r w:rsidR="0075140C" w:rsidRPr="00D14820">
        <w:rPr>
          <w:rFonts w:asciiTheme="minorEastAsia" w:hAnsiTheme="minorEastAsia" w:hint="eastAsia"/>
          <w:sz w:val="16"/>
          <w:szCs w:val="16"/>
        </w:rPr>
        <w:t>5</w:t>
      </w:r>
      <w:r w:rsidRPr="00D14820">
        <w:rPr>
          <w:rFonts w:asciiTheme="minorEastAsia" w:hAnsiTheme="minorEastAsia" w:hint="eastAsia"/>
          <w:sz w:val="16"/>
          <w:szCs w:val="16"/>
        </w:rPr>
        <w:t>項に従い支払います。</w:t>
      </w:r>
    </w:p>
    <w:p w14:paraId="53D93C3B" w14:textId="77777777" w:rsidR="003A07DF" w:rsidRPr="00D14820" w:rsidRDefault="003A07DF" w:rsidP="003A07DF">
      <w:pPr>
        <w:pStyle w:val="a3"/>
        <w:spacing w:line="260" w:lineRule="exact"/>
        <w:ind w:leftChars="0" w:left="323"/>
        <w:rPr>
          <w:rFonts w:asciiTheme="minorEastAsia" w:hAnsiTheme="minorEastAsia"/>
          <w:sz w:val="16"/>
          <w:szCs w:val="16"/>
        </w:rPr>
      </w:pPr>
    </w:p>
    <w:p w14:paraId="4FE8801F" w14:textId="77777777" w:rsidR="0011330C" w:rsidRPr="00D14820" w:rsidRDefault="00E5770F" w:rsidP="003A07DF">
      <w:pPr>
        <w:pStyle w:val="a3"/>
        <w:numPr>
          <w:ilvl w:val="0"/>
          <w:numId w:val="30"/>
        </w:numPr>
        <w:spacing w:line="260" w:lineRule="exact"/>
        <w:ind w:leftChars="0" w:left="851" w:hanging="845"/>
        <w:rPr>
          <w:rFonts w:asciiTheme="minorEastAsia" w:hAnsiTheme="minorEastAsia"/>
          <w:sz w:val="16"/>
          <w:szCs w:val="16"/>
        </w:rPr>
      </w:pPr>
      <w:r w:rsidRPr="00D14820">
        <w:rPr>
          <w:rFonts w:asciiTheme="minorEastAsia" w:hAnsiTheme="minorEastAsia" w:hint="eastAsia"/>
          <w:sz w:val="16"/>
          <w:szCs w:val="16"/>
        </w:rPr>
        <w:t>（メンバー資格の取消し）</w:t>
      </w:r>
    </w:p>
    <w:p w14:paraId="2587F330" w14:textId="77777777" w:rsidR="00EE7CA7" w:rsidRPr="00D14820" w:rsidRDefault="00EE7CA7" w:rsidP="003A07DF">
      <w:pPr>
        <w:pStyle w:val="a9"/>
        <w:spacing w:line="260" w:lineRule="exact"/>
        <w:ind w:left="284"/>
        <w:rPr>
          <w:rFonts w:asciiTheme="minorEastAsia" w:eastAsiaTheme="minorEastAsia" w:hAnsiTheme="minorEastAsia"/>
          <w:sz w:val="16"/>
          <w:szCs w:val="16"/>
        </w:rPr>
      </w:pPr>
      <w:r w:rsidRPr="00D14820">
        <w:rPr>
          <w:rFonts w:asciiTheme="minorEastAsia" w:eastAsiaTheme="minorEastAsia" w:hAnsiTheme="minorEastAsia" w:hint="eastAsia"/>
          <w:sz w:val="16"/>
          <w:szCs w:val="16"/>
        </w:rPr>
        <w:t>当社は、メンバーが、次の各号のいずれかに該当した場合、何ら催告を要せず、直ちにメンバー資格を取り消すことができます。</w:t>
      </w:r>
    </w:p>
    <w:p w14:paraId="6B894EAD" w14:textId="77777777" w:rsidR="00EE7CA7" w:rsidRPr="00D14820" w:rsidRDefault="00EE7CA7" w:rsidP="003A07DF">
      <w:pPr>
        <w:pStyle w:val="a9"/>
        <w:numPr>
          <w:ilvl w:val="0"/>
          <w:numId w:val="39"/>
        </w:numPr>
        <w:tabs>
          <w:tab w:val="clear" w:pos="600"/>
          <w:tab w:val="num" w:pos="851"/>
        </w:tabs>
        <w:spacing w:line="260" w:lineRule="exact"/>
        <w:ind w:left="851" w:hanging="425"/>
        <w:rPr>
          <w:rFonts w:asciiTheme="minorEastAsia" w:eastAsiaTheme="minorEastAsia" w:hAnsiTheme="minorEastAsia"/>
          <w:sz w:val="16"/>
          <w:szCs w:val="16"/>
        </w:rPr>
      </w:pPr>
      <w:r w:rsidRPr="00D14820">
        <w:rPr>
          <w:rFonts w:asciiTheme="minorEastAsia" w:eastAsiaTheme="minorEastAsia" w:hAnsiTheme="minorEastAsia" w:hint="eastAsia"/>
          <w:sz w:val="16"/>
          <w:szCs w:val="16"/>
        </w:rPr>
        <w:t>当社に対し不利益を及ぼす行為をし、またそのおそれがあるとき</w:t>
      </w:r>
    </w:p>
    <w:p w14:paraId="0D9C45AD" w14:textId="77777777" w:rsidR="00EE7CA7" w:rsidRPr="00D14820" w:rsidRDefault="00EE7CA7" w:rsidP="003A07DF">
      <w:pPr>
        <w:pStyle w:val="a9"/>
        <w:numPr>
          <w:ilvl w:val="0"/>
          <w:numId w:val="39"/>
        </w:numPr>
        <w:tabs>
          <w:tab w:val="clear" w:pos="600"/>
          <w:tab w:val="num" w:pos="851"/>
        </w:tabs>
        <w:spacing w:line="260" w:lineRule="exact"/>
        <w:ind w:left="851" w:hanging="425"/>
        <w:rPr>
          <w:rFonts w:asciiTheme="minorEastAsia" w:eastAsiaTheme="minorEastAsia" w:hAnsiTheme="minorEastAsia"/>
          <w:sz w:val="16"/>
          <w:szCs w:val="16"/>
        </w:rPr>
      </w:pPr>
      <w:r w:rsidRPr="00D14820">
        <w:rPr>
          <w:rFonts w:asciiTheme="minorEastAsia" w:eastAsiaTheme="minorEastAsia" w:hAnsiTheme="minorEastAsia" w:hint="eastAsia"/>
          <w:sz w:val="16"/>
          <w:szCs w:val="16"/>
        </w:rPr>
        <w:t>当社の名誉、信用を毀損し、機密を漏洩し、損害を与え、またはそのおそれがあるとき</w:t>
      </w:r>
    </w:p>
    <w:p w14:paraId="3F29B705" w14:textId="77777777" w:rsidR="00EE7CA7" w:rsidRPr="00D14820" w:rsidRDefault="00EE7CA7" w:rsidP="003A07DF">
      <w:pPr>
        <w:pStyle w:val="a9"/>
        <w:numPr>
          <w:ilvl w:val="0"/>
          <w:numId w:val="39"/>
        </w:numPr>
        <w:tabs>
          <w:tab w:val="clear" w:pos="600"/>
          <w:tab w:val="num" w:pos="851"/>
        </w:tabs>
        <w:spacing w:line="260" w:lineRule="exact"/>
        <w:ind w:left="851" w:hanging="425"/>
        <w:rPr>
          <w:rFonts w:asciiTheme="minorEastAsia" w:eastAsiaTheme="minorEastAsia" w:hAnsiTheme="minorEastAsia"/>
          <w:sz w:val="16"/>
          <w:szCs w:val="16"/>
        </w:rPr>
      </w:pPr>
      <w:r w:rsidRPr="00D14820">
        <w:rPr>
          <w:rFonts w:asciiTheme="minorEastAsia" w:eastAsiaTheme="minorEastAsia" w:hAnsiTheme="minorEastAsia" w:hint="eastAsia"/>
          <w:sz w:val="16"/>
          <w:szCs w:val="16"/>
        </w:rPr>
        <w:t>国または公共団体を含め第三者による差押え、仮差押え、仮処分、強制執行、もしくは競売の申立てがあったとき、または、租税公課を滞納し督促を受けたとき</w:t>
      </w:r>
    </w:p>
    <w:p w14:paraId="3E5F04FF" w14:textId="77777777" w:rsidR="00EE7CA7" w:rsidRPr="00D14820" w:rsidRDefault="00EE7CA7" w:rsidP="003A07DF">
      <w:pPr>
        <w:pStyle w:val="a9"/>
        <w:numPr>
          <w:ilvl w:val="0"/>
          <w:numId w:val="39"/>
        </w:numPr>
        <w:tabs>
          <w:tab w:val="clear" w:pos="600"/>
          <w:tab w:val="num" w:pos="851"/>
        </w:tabs>
        <w:spacing w:line="260" w:lineRule="exact"/>
        <w:ind w:left="851" w:hanging="425"/>
        <w:rPr>
          <w:rFonts w:asciiTheme="minorEastAsia" w:eastAsiaTheme="minorEastAsia" w:hAnsiTheme="minorEastAsia"/>
          <w:sz w:val="16"/>
          <w:szCs w:val="16"/>
        </w:rPr>
      </w:pPr>
      <w:r w:rsidRPr="00D14820">
        <w:rPr>
          <w:rFonts w:asciiTheme="minorEastAsia" w:eastAsiaTheme="minorEastAsia" w:hAnsiTheme="minorEastAsia" w:hint="eastAsia"/>
          <w:sz w:val="16"/>
          <w:szCs w:val="16"/>
        </w:rPr>
        <w:t>破産手続、民事再生手続、会社更生手続、特別清算その他の法的倒産手続の申立てがあったとき、または、解散（法令に基づく解散も含む）、清算もしくは内整理の手続に入ったとき</w:t>
      </w:r>
    </w:p>
    <w:p w14:paraId="5E4F7DBB" w14:textId="77777777" w:rsidR="00EE7CA7" w:rsidRPr="00D14820" w:rsidRDefault="00EE7CA7" w:rsidP="003A07DF">
      <w:pPr>
        <w:pStyle w:val="a9"/>
        <w:numPr>
          <w:ilvl w:val="0"/>
          <w:numId w:val="39"/>
        </w:numPr>
        <w:tabs>
          <w:tab w:val="clear" w:pos="600"/>
          <w:tab w:val="num" w:pos="851"/>
        </w:tabs>
        <w:spacing w:line="260" w:lineRule="exact"/>
        <w:ind w:left="851" w:hanging="425"/>
        <w:rPr>
          <w:rFonts w:asciiTheme="minorEastAsia" w:eastAsiaTheme="minorEastAsia" w:hAnsiTheme="minorEastAsia"/>
          <w:sz w:val="16"/>
          <w:szCs w:val="16"/>
        </w:rPr>
      </w:pPr>
      <w:r w:rsidRPr="00D14820">
        <w:rPr>
          <w:rFonts w:asciiTheme="minorEastAsia" w:eastAsiaTheme="minorEastAsia" w:hAnsiTheme="minorEastAsia" w:hint="eastAsia"/>
          <w:sz w:val="16"/>
          <w:szCs w:val="16"/>
        </w:rPr>
        <w:t>手形または小切手を不渡りとしたとき、その他支払停止状態に至ったとき</w:t>
      </w:r>
    </w:p>
    <w:p w14:paraId="2A9759A2" w14:textId="77777777" w:rsidR="00EE7CA7" w:rsidRPr="00D14820" w:rsidRDefault="00EE7CA7" w:rsidP="003A07DF">
      <w:pPr>
        <w:pStyle w:val="a9"/>
        <w:numPr>
          <w:ilvl w:val="0"/>
          <w:numId w:val="39"/>
        </w:numPr>
        <w:tabs>
          <w:tab w:val="clear" w:pos="600"/>
          <w:tab w:val="num" w:pos="851"/>
        </w:tabs>
        <w:spacing w:line="260" w:lineRule="exact"/>
        <w:ind w:left="851" w:hanging="425"/>
        <w:rPr>
          <w:rFonts w:asciiTheme="minorEastAsia" w:eastAsiaTheme="minorEastAsia" w:hAnsiTheme="minorEastAsia"/>
          <w:sz w:val="16"/>
          <w:szCs w:val="16"/>
        </w:rPr>
      </w:pPr>
      <w:r w:rsidRPr="00D14820">
        <w:rPr>
          <w:rFonts w:asciiTheme="minorEastAsia" w:eastAsiaTheme="minorEastAsia" w:hAnsiTheme="minorEastAsia" w:hint="eastAsia"/>
          <w:sz w:val="16"/>
          <w:szCs w:val="16"/>
        </w:rPr>
        <w:t>関係官庁から営業停止または営業免許もしくは営業登録の取消処分を受けたとき</w:t>
      </w:r>
    </w:p>
    <w:p w14:paraId="0B566882" w14:textId="77777777" w:rsidR="006829FA" w:rsidRPr="00D14820" w:rsidRDefault="006829FA" w:rsidP="003A07DF">
      <w:pPr>
        <w:pStyle w:val="a9"/>
        <w:numPr>
          <w:ilvl w:val="0"/>
          <w:numId w:val="39"/>
        </w:numPr>
        <w:tabs>
          <w:tab w:val="clear" w:pos="600"/>
          <w:tab w:val="num" w:pos="851"/>
        </w:tabs>
        <w:spacing w:line="260" w:lineRule="exact"/>
        <w:ind w:left="851" w:hanging="425"/>
        <w:rPr>
          <w:rFonts w:asciiTheme="minorEastAsia" w:eastAsiaTheme="minorEastAsia" w:hAnsiTheme="minorEastAsia"/>
          <w:sz w:val="16"/>
          <w:szCs w:val="16"/>
        </w:rPr>
      </w:pPr>
      <w:r w:rsidRPr="00D14820">
        <w:rPr>
          <w:rFonts w:asciiTheme="minorEastAsia" w:eastAsiaTheme="minorEastAsia" w:hAnsiTheme="minorEastAsia" w:hint="eastAsia"/>
          <w:sz w:val="16"/>
          <w:szCs w:val="16"/>
        </w:rPr>
        <w:t>第13条に定める会費等の支払いを遅延したとき</w:t>
      </w:r>
    </w:p>
    <w:p w14:paraId="0CF3EFBD" w14:textId="77777777" w:rsidR="00EE7CA7" w:rsidRPr="00D14820" w:rsidRDefault="00EE7CA7" w:rsidP="003A07DF">
      <w:pPr>
        <w:pStyle w:val="a9"/>
        <w:numPr>
          <w:ilvl w:val="0"/>
          <w:numId w:val="39"/>
        </w:numPr>
        <w:tabs>
          <w:tab w:val="clear" w:pos="600"/>
          <w:tab w:val="num" w:pos="851"/>
        </w:tabs>
        <w:spacing w:line="260" w:lineRule="exact"/>
        <w:ind w:left="851" w:hanging="425"/>
        <w:rPr>
          <w:rFonts w:asciiTheme="minorEastAsia" w:eastAsiaTheme="minorEastAsia" w:hAnsiTheme="minorEastAsia"/>
          <w:sz w:val="16"/>
          <w:szCs w:val="16"/>
        </w:rPr>
      </w:pPr>
      <w:r w:rsidRPr="00D14820">
        <w:rPr>
          <w:rFonts w:asciiTheme="minorEastAsia" w:eastAsiaTheme="minorEastAsia" w:hAnsiTheme="minorEastAsia" w:hint="eastAsia"/>
          <w:sz w:val="16"/>
          <w:szCs w:val="16"/>
        </w:rPr>
        <w:t>その他、本契約の一つにでも違反したとき</w:t>
      </w:r>
    </w:p>
    <w:p w14:paraId="0540D518" w14:textId="77777777" w:rsidR="000451FC" w:rsidRPr="00D14820" w:rsidRDefault="000451FC" w:rsidP="003A07DF">
      <w:pPr>
        <w:pStyle w:val="a3"/>
        <w:numPr>
          <w:ilvl w:val="2"/>
          <w:numId w:val="30"/>
        </w:numPr>
        <w:spacing w:line="260" w:lineRule="exact"/>
        <w:ind w:leftChars="0" w:left="323" w:hangingChars="202" w:hanging="323"/>
        <w:rPr>
          <w:rFonts w:asciiTheme="minorEastAsia" w:hAnsiTheme="minorEastAsia"/>
          <w:sz w:val="16"/>
          <w:szCs w:val="16"/>
        </w:rPr>
      </w:pPr>
      <w:r w:rsidRPr="00D14820">
        <w:rPr>
          <w:rFonts w:asciiTheme="minorEastAsia" w:hAnsiTheme="minorEastAsia" w:hint="eastAsia"/>
          <w:sz w:val="16"/>
          <w:szCs w:val="16"/>
        </w:rPr>
        <w:t>前項の規定の適用によりメンバーに損害が生じた場合でも、メンバーは、当社</w:t>
      </w:r>
      <w:r w:rsidR="00D95F0D" w:rsidRPr="00D14820">
        <w:rPr>
          <w:rFonts w:asciiTheme="minorEastAsia" w:hAnsiTheme="minorEastAsia" w:hint="eastAsia"/>
          <w:sz w:val="16"/>
          <w:szCs w:val="16"/>
        </w:rPr>
        <w:t>およびサービス提供事業者</w:t>
      </w:r>
      <w:r w:rsidRPr="00D14820">
        <w:rPr>
          <w:rFonts w:asciiTheme="minorEastAsia" w:hAnsiTheme="minorEastAsia" w:hint="eastAsia"/>
          <w:sz w:val="16"/>
          <w:szCs w:val="16"/>
        </w:rPr>
        <w:t>に対しに何ら請求をしないものとします。また、当社</w:t>
      </w:r>
      <w:r w:rsidR="00D95F0D" w:rsidRPr="00D14820">
        <w:rPr>
          <w:rFonts w:asciiTheme="minorEastAsia" w:hAnsiTheme="minorEastAsia" w:hint="eastAsia"/>
          <w:sz w:val="16"/>
          <w:szCs w:val="16"/>
        </w:rPr>
        <w:t>またはサービス事業者</w:t>
      </w:r>
      <w:r w:rsidRPr="00D14820">
        <w:rPr>
          <w:rFonts w:asciiTheme="minorEastAsia" w:hAnsiTheme="minorEastAsia" w:hint="eastAsia"/>
          <w:sz w:val="16"/>
          <w:szCs w:val="16"/>
        </w:rPr>
        <w:t>に損害が生じたときは、メンバーは、その責任を負います。</w:t>
      </w:r>
    </w:p>
    <w:p w14:paraId="233BAC5F" w14:textId="77777777" w:rsidR="000451FC" w:rsidRPr="00D14820" w:rsidRDefault="000451FC" w:rsidP="003A07DF">
      <w:pPr>
        <w:pStyle w:val="a3"/>
        <w:numPr>
          <w:ilvl w:val="2"/>
          <w:numId w:val="30"/>
        </w:numPr>
        <w:tabs>
          <w:tab w:val="left" w:pos="426"/>
        </w:tabs>
        <w:spacing w:line="260" w:lineRule="exact"/>
        <w:ind w:leftChars="0" w:left="323" w:hangingChars="202" w:hanging="323"/>
        <w:rPr>
          <w:rFonts w:asciiTheme="minorEastAsia" w:hAnsiTheme="minorEastAsia"/>
          <w:sz w:val="16"/>
          <w:szCs w:val="16"/>
        </w:rPr>
      </w:pPr>
      <w:r w:rsidRPr="00D14820">
        <w:rPr>
          <w:rFonts w:asciiTheme="minorEastAsia" w:hAnsiTheme="minorEastAsia" w:hint="eastAsia"/>
          <w:sz w:val="16"/>
          <w:szCs w:val="16"/>
        </w:rPr>
        <w:t>本契約が本条第</w:t>
      </w:r>
      <w:r w:rsidR="00D95F0D" w:rsidRPr="00D14820">
        <w:rPr>
          <w:rFonts w:asciiTheme="minorEastAsia" w:hAnsiTheme="minorEastAsia" w:hint="eastAsia"/>
          <w:sz w:val="16"/>
          <w:szCs w:val="16"/>
        </w:rPr>
        <w:t>１</w:t>
      </w:r>
      <w:r w:rsidRPr="00D14820">
        <w:rPr>
          <w:rFonts w:asciiTheme="minorEastAsia" w:hAnsiTheme="minorEastAsia" w:hint="eastAsia"/>
          <w:sz w:val="16"/>
          <w:szCs w:val="16"/>
        </w:rPr>
        <w:t>項によって解除された場合、当社がメンバーより預かっている返却を必要とする書類等については、当社は、メンバーの届出住所に郵送する方法で返却します。</w:t>
      </w:r>
    </w:p>
    <w:p w14:paraId="4047B79F" w14:textId="77777777" w:rsidR="001352CA" w:rsidRPr="00D14820" w:rsidRDefault="001352CA" w:rsidP="003A07DF">
      <w:pPr>
        <w:spacing w:line="260" w:lineRule="exact"/>
        <w:rPr>
          <w:rFonts w:asciiTheme="minorEastAsia" w:hAnsiTheme="minorEastAsia"/>
          <w:sz w:val="16"/>
          <w:szCs w:val="16"/>
        </w:rPr>
      </w:pPr>
    </w:p>
    <w:p w14:paraId="03D4E657" w14:textId="77777777" w:rsidR="006C5710" w:rsidRPr="00D14820" w:rsidRDefault="006C5710" w:rsidP="003A07DF">
      <w:pPr>
        <w:pStyle w:val="a3"/>
        <w:numPr>
          <w:ilvl w:val="0"/>
          <w:numId w:val="30"/>
        </w:numPr>
        <w:spacing w:line="260" w:lineRule="exact"/>
        <w:ind w:leftChars="0" w:left="851" w:hanging="851"/>
        <w:rPr>
          <w:rFonts w:asciiTheme="minorEastAsia" w:hAnsiTheme="minorEastAsia"/>
          <w:sz w:val="16"/>
          <w:szCs w:val="16"/>
        </w:rPr>
      </w:pPr>
      <w:r w:rsidRPr="00D14820">
        <w:rPr>
          <w:rFonts w:asciiTheme="minorEastAsia" w:hAnsiTheme="minorEastAsia" w:hint="eastAsia"/>
          <w:sz w:val="16"/>
          <w:szCs w:val="16"/>
        </w:rPr>
        <w:t>（反社会的勢力の排除）</w:t>
      </w:r>
    </w:p>
    <w:p w14:paraId="19953B59" w14:textId="77777777" w:rsidR="006C5710" w:rsidRPr="00D14820" w:rsidRDefault="006C5710" w:rsidP="003A07DF">
      <w:pPr>
        <w:spacing w:line="260" w:lineRule="exact"/>
        <w:ind w:left="284"/>
        <w:rPr>
          <w:rFonts w:asciiTheme="minorEastAsia" w:hAnsiTheme="minorEastAsia"/>
          <w:sz w:val="16"/>
          <w:szCs w:val="16"/>
        </w:rPr>
      </w:pPr>
      <w:r w:rsidRPr="00D14820">
        <w:rPr>
          <w:rFonts w:asciiTheme="minorEastAsia" w:hAnsiTheme="minorEastAsia" w:hint="eastAsia"/>
          <w:sz w:val="16"/>
          <w:szCs w:val="16"/>
        </w:rPr>
        <w:t>メンバーは、現在、暴力団、暴力団員、暴力団員でなくなった時から5年を経過しない者、暴力団準構成員、暴力団関係企業、総会屋等、社会運動等標ぼうゴロまたは特殊知能暴力集団等、その他これらに準ずる者（以下、暴力団員等という）に該当しないこと、および次の各号のいずれにも該当しないこと</w:t>
      </w:r>
      <w:r w:rsidR="000C20E4" w:rsidRPr="00D14820">
        <w:rPr>
          <w:rFonts w:asciiTheme="minorEastAsia" w:hAnsiTheme="minorEastAsia" w:hint="eastAsia"/>
          <w:sz w:val="16"/>
          <w:szCs w:val="16"/>
        </w:rPr>
        <w:t>を表明し、かつ将来にわたっても該当しないことを確約します</w:t>
      </w:r>
      <w:r w:rsidRPr="00D14820">
        <w:rPr>
          <w:rFonts w:asciiTheme="minorEastAsia" w:hAnsiTheme="minorEastAsia" w:hint="eastAsia"/>
          <w:sz w:val="16"/>
          <w:szCs w:val="16"/>
        </w:rPr>
        <w:t>。</w:t>
      </w:r>
    </w:p>
    <w:p w14:paraId="0D129176" w14:textId="77777777" w:rsidR="006C5710" w:rsidRPr="00D14820" w:rsidRDefault="006C5710" w:rsidP="003A07DF">
      <w:pPr>
        <w:pStyle w:val="a3"/>
        <w:numPr>
          <w:ilvl w:val="0"/>
          <w:numId w:val="35"/>
        </w:numPr>
        <w:spacing w:line="260" w:lineRule="exact"/>
        <w:ind w:leftChars="0" w:left="851"/>
        <w:rPr>
          <w:rFonts w:asciiTheme="minorEastAsia" w:hAnsiTheme="minorEastAsia"/>
          <w:sz w:val="16"/>
          <w:szCs w:val="16"/>
        </w:rPr>
      </w:pPr>
      <w:r w:rsidRPr="00D14820">
        <w:rPr>
          <w:rFonts w:asciiTheme="minorEastAsia" w:hAnsiTheme="minorEastAsia" w:hint="eastAsia"/>
          <w:sz w:val="16"/>
          <w:szCs w:val="16"/>
        </w:rPr>
        <w:t>暴力団員等が経営を支配していると認められる関係を有すること</w:t>
      </w:r>
    </w:p>
    <w:p w14:paraId="1C632453" w14:textId="77777777" w:rsidR="006C5710" w:rsidRPr="00D14820" w:rsidRDefault="006C5710" w:rsidP="003A07DF">
      <w:pPr>
        <w:pStyle w:val="a3"/>
        <w:numPr>
          <w:ilvl w:val="0"/>
          <w:numId w:val="35"/>
        </w:numPr>
        <w:spacing w:line="260" w:lineRule="exact"/>
        <w:ind w:leftChars="0" w:left="851"/>
        <w:rPr>
          <w:rFonts w:asciiTheme="minorEastAsia" w:hAnsiTheme="minorEastAsia"/>
          <w:sz w:val="16"/>
          <w:szCs w:val="16"/>
        </w:rPr>
      </w:pPr>
      <w:r w:rsidRPr="00D14820">
        <w:rPr>
          <w:rFonts w:asciiTheme="minorEastAsia" w:hAnsiTheme="minorEastAsia" w:hint="eastAsia"/>
          <w:sz w:val="16"/>
          <w:szCs w:val="16"/>
        </w:rPr>
        <w:t>暴力団員等が経営に実質的に関与していると認められる関係を有すること</w:t>
      </w:r>
    </w:p>
    <w:p w14:paraId="2275506E" w14:textId="77777777" w:rsidR="006C5710" w:rsidRPr="00D14820" w:rsidRDefault="006C5710" w:rsidP="003A07DF">
      <w:pPr>
        <w:pStyle w:val="a3"/>
        <w:numPr>
          <w:ilvl w:val="0"/>
          <w:numId w:val="35"/>
        </w:numPr>
        <w:spacing w:line="260" w:lineRule="exact"/>
        <w:ind w:leftChars="0" w:left="851"/>
        <w:rPr>
          <w:rFonts w:asciiTheme="minorEastAsia" w:hAnsiTheme="minorEastAsia"/>
          <w:sz w:val="16"/>
          <w:szCs w:val="16"/>
        </w:rPr>
      </w:pPr>
      <w:r w:rsidRPr="00D14820">
        <w:rPr>
          <w:rFonts w:asciiTheme="minorEastAsia" w:hAnsiTheme="minorEastAsia" w:hint="eastAsia"/>
          <w:sz w:val="16"/>
          <w:szCs w:val="16"/>
        </w:rPr>
        <w:t>自己、自社もしくは第三者の不正の利益を図る目的または第三者に損害を加える目的をもってするなど、不当に暴力団員等を利用していると認められる関係を有すること</w:t>
      </w:r>
    </w:p>
    <w:p w14:paraId="099B625B" w14:textId="77777777" w:rsidR="006C5710" w:rsidRPr="00D14820" w:rsidRDefault="006C5710" w:rsidP="003A07DF">
      <w:pPr>
        <w:pStyle w:val="a3"/>
        <w:numPr>
          <w:ilvl w:val="0"/>
          <w:numId w:val="35"/>
        </w:numPr>
        <w:spacing w:line="260" w:lineRule="exact"/>
        <w:ind w:leftChars="0" w:left="851"/>
        <w:rPr>
          <w:rFonts w:asciiTheme="minorEastAsia" w:hAnsiTheme="minorEastAsia"/>
          <w:sz w:val="16"/>
          <w:szCs w:val="16"/>
        </w:rPr>
      </w:pPr>
      <w:r w:rsidRPr="00D14820">
        <w:rPr>
          <w:rFonts w:asciiTheme="minorEastAsia" w:hAnsiTheme="minorEastAsia" w:hint="eastAsia"/>
          <w:sz w:val="16"/>
          <w:szCs w:val="16"/>
        </w:rPr>
        <w:t>暴力団員等に対して資金等を提供し、または便宜を供与するなどの関与をしていると認められる関係を有すること</w:t>
      </w:r>
    </w:p>
    <w:p w14:paraId="29190118" w14:textId="77777777" w:rsidR="006C5710" w:rsidRPr="00D14820" w:rsidRDefault="006C5710" w:rsidP="003A07DF">
      <w:pPr>
        <w:pStyle w:val="a3"/>
        <w:numPr>
          <w:ilvl w:val="0"/>
          <w:numId w:val="35"/>
        </w:numPr>
        <w:spacing w:line="260" w:lineRule="exact"/>
        <w:ind w:leftChars="0" w:left="851"/>
        <w:rPr>
          <w:rFonts w:asciiTheme="minorEastAsia" w:hAnsiTheme="minorEastAsia"/>
          <w:sz w:val="16"/>
          <w:szCs w:val="16"/>
        </w:rPr>
      </w:pPr>
      <w:r w:rsidRPr="00D14820">
        <w:rPr>
          <w:rFonts w:asciiTheme="minorEastAsia" w:hAnsiTheme="minorEastAsia" w:hint="eastAsia"/>
          <w:sz w:val="16"/>
          <w:szCs w:val="16"/>
        </w:rPr>
        <w:t>役員または経営に実質的に関与している者が暴力団員等と社会的に非難されるべき関係を有すること</w:t>
      </w:r>
    </w:p>
    <w:p w14:paraId="3F4BCCDC" w14:textId="77777777" w:rsidR="000C20E4" w:rsidRPr="00D14820" w:rsidRDefault="000C20E4" w:rsidP="003A07DF">
      <w:pPr>
        <w:pStyle w:val="a3"/>
        <w:numPr>
          <w:ilvl w:val="0"/>
          <w:numId w:val="34"/>
        </w:numPr>
        <w:spacing w:line="260" w:lineRule="exact"/>
        <w:ind w:leftChars="0"/>
        <w:rPr>
          <w:rFonts w:asciiTheme="minorEastAsia" w:hAnsiTheme="minorEastAsia"/>
          <w:sz w:val="16"/>
          <w:szCs w:val="16"/>
        </w:rPr>
      </w:pPr>
      <w:r w:rsidRPr="00D14820">
        <w:rPr>
          <w:rFonts w:asciiTheme="minorEastAsia" w:hAnsiTheme="minorEastAsia" w:hint="eastAsia"/>
          <w:sz w:val="16"/>
          <w:szCs w:val="16"/>
        </w:rPr>
        <w:t>メンバー</w:t>
      </w:r>
      <w:r w:rsidR="006C5710" w:rsidRPr="00D14820">
        <w:rPr>
          <w:rFonts w:asciiTheme="minorEastAsia" w:hAnsiTheme="minorEastAsia" w:hint="eastAsia"/>
          <w:sz w:val="16"/>
          <w:szCs w:val="16"/>
        </w:rPr>
        <w:t>は、自らまたは第三者を利用して</w:t>
      </w:r>
      <w:r w:rsidRPr="00D14820">
        <w:rPr>
          <w:rFonts w:asciiTheme="minorEastAsia" w:hAnsiTheme="minorEastAsia" w:hint="eastAsia"/>
          <w:sz w:val="16"/>
          <w:szCs w:val="16"/>
        </w:rPr>
        <w:t>次の各号の一にでも該当する行為を行わないことを確約します</w:t>
      </w:r>
      <w:r w:rsidR="006C5710" w:rsidRPr="00D14820">
        <w:rPr>
          <w:rFonts w:asciiTheme="minorEastAsia" w:hAnsiTheme="minorEastAsia" w:hint="eastAsia"/>
          <w:sz w:val="16"/>
          <w:szCs w:val="16"/>
        </w:rPr>
        <w:t>。</w:t>
      </w:r>
    </w:p>
    <w:p w14:paraId="59FEF747" w14:textId="77777777" w:rsidR="000C20E4" w:rsidRPr="00D14820" w:rsidRDefault="000C20E4" w:rsidP="003A07DF">
      <w:pPr>
        <w:pStyle w:val="a3"/>
        <w:numPr>
          <w:ilvl w:val="0"/>
          <w:numId w:val="36"/>
        </w:numPr>
        <w:spacing w:line="260" w:lineRule="exact"/>
        <w:ind w:leftChars="0" w:left="851"/>
        <w:rPr>
          <w:rFonts w:asciiTheme="minorEastAsia" w:hAnsiTheme="minorEastAsia"/>
          <w:sz w:val="16"/>
          <w:szCs w:val="16"/>
        </w:rPr>
      </w:pPr>
      <w:r w:rsidRPr="00D14820">
        <w:rPr>
          <w:rFonts w:asciiTheme="minorEastAsia" w:hAnsiTheme="minorEastAsia" w:hint="eastAsia"/>
          <w:sz w:val="16"/>
          <w:szCs w:val="16"/>
        </w:rPr>
        <w:t>暴力的な要求行為</w:t>
      </w:r>
    </w:p>
    <w:p w14:paraId="25613317" w14:textId="77777777" w:rsidR="000C20E4" w:rsidRPr="00D14820" w:rsidRDefault="000C20E4" w:rsidP="003A07DF">
      <w:pPr>
        <w:pStyle w:val="a3"/>
        <w:numPr>
          <w:ilvl w:val="0"/>
          <w:numId w:val="36"/>
        </w:numPr>
        <w:spacing w:line="260" w:lineRule="exact"/>
        <w:ind w:leftChars="0" w:left="851"/>
        <w:rPr>
          <w:rFonts w:asciiTheme="minorEastAsia" w:hAnsiTheme="minorEastAsia"/>
          <w:sz w:val="16"/>
          <w:szCs w:val="16"/>
        </w:rPr>
      </w:pPr>
      <w:r w:rsidRPr="00D14820">
        <w:rPr>
          <w:rFonts w:asciiTheme="minorEastAsia" w:hAnsiTheme="minorEastAsia" w:hint="eastAsia"/>
          <w:sz w:val="16"/>
          <w:szCs w:val="16"/>
        </w:rPr>
        <w:t>法的な責任を超えた不当な要求行為</w:t>
      </w:r>
    </w:p>
    <w:p w14:paraId="1CF1BA19" w14:textId="77777777" w:rsidR="000C20E4" w:rsidRPr="00D14820" w:rsidRDefault="000C20E4" w:rsidP="003A07DF">
      <w:pPr>
        <w:pStyle w:val="a3"/>
        <w:numPr>
          <w:ilvl w:val="0"/>
          <w:numId w:val="36"/>
        </w:numPr>
        <w:spacing w:line="260" w:lineRule="exact"/>
        <w:ind w:leftChars="0" w:left="851"/>
        <w:rPr>
          <w:rFonts w:asciiTheme="minorEastAsia" w:hAnsiTheme="minorEastAsia"/>
          <w:sz w:val="16"/>
          <w:szCs w:val="16"/>
        </w:rPr>
      </w:pPr>
      <w:r w:rsidRPr="00D14820">
        <w:rPr>
          <w:rFonts w:asciiTheme="minorEastAsia" w:hAnsiTheme="minorEastAsia" w:hint="eastAsia"/>
          <w:sz w:val="16"/>
          <w:szCs w:val="16"/>
        </w:rPr>
        <w:t>取引に関して、脅迫的な言動をし、または暴力を用いる行為</w:t>
      </w:r>
    </w:p>
    <w:p w14:paraId="007D022A" w14:textId="77777777" w:rsidR="000C20E4" w:rsidRPr="00D14820" w:rsidRDefault="000C20E4" w:rsidP="003A07DF">
      <w:pPr>
        <w:pStyle w:val="a3"/>
        <w:numPr>
          <w:ilvl w:val="0"/>
          <w:numId w:val="36"/>
        </w:numPr>
        <w:spacing w:line="260" w:lineRule="exact"/>
        <w:ind w:leftChars="0" w:left="851"/>
        <w:rPr>
          <w:rFonts w:asciiTheme="minorEastAsia" w:hAnsiTheme="minorEastAsia"/>
          <w:sz w:val="16"/>
          <w:szCs w:val="16"/>
        </w:rPr>
      </w:pPr>
      <w:r w:rsidRPr="00D14820">
        <w:rPr>
          <w:rFonts w:asciiTheme="minorEastAsia" w:hAnsiTheme="minorEastAsia" w:hint="eastAsia"/>
          <w:sz w:val="16"/>
          <w:szCs w:val="16"/>
        </w:rPr>
        <w:t>風説を流布し、偽計を用いまたは威力を用いて相手方の信用を毀損し、または相手方の業務を妨害する行為</w:t>
      </w:r>
    </w:p>
    <w:p w14:paraId="56C8B7C2" w14:textId="77777777" w:rsidR="000C20E4" w:rsidRPr="00D14820" w:rsidRDefault="000C20E4" w:rsidP="003A07DF">
      <w:pPr>
        <w:pStyle w:val="a3"/>
        <w:numPr>
          <w:ilvl w:val="0"/>
          <w:numId w:val="36"/>
        </w:numPr>
        <w:spacing w:line="260" w:lineRule="exact"/>
        <w:ind w:leftChars="0" w:left="851"/>
        <w:rPr>
          <w:rFonts w:asciiTheme="minorEastAsia" w:hAnsiTheme="minorEastAsia"/>
          <w:sz w:val="16"/>
          <w:szCs w:val="16"/>
        </w:rPr>
      </w:pPr>
      <w:r w:rsidRPr="00D14820">
        <w:rPr>
          <w:rFonts w:asciiTheme="minorEastAsia" w:hAnsiTheme="minorEastAsia" w:hint="eastAsia"/>
          <w:sz w:val="16"/>
          <w:szCs w:val="16"/>
        </w:rPr>
        <w:t>その他前各号に準ずる行為</w:t>
      </w:r>
    </w:p>
    <w:p w14:paraId="6D3E77A6" w14:textId="77777777" w:rsidR="006C5710" w:rsidRPr="00D14820" w:rsidRDefault="000C20E4" w:rsidP="003A07DF">
      <w:pPr>
        <w:pStyle w:val="a3"/>
        <w:numPr>
          <w:ilvl w:val="0"/>
          <w:numId w:val="34"/>
        </w:numPr>
        <w:spacing w:line="260" w:lineRule="exact"/>
        <w:ind w:leftChars="0" w:left="323" w:hangingChars="202" w:hanging="323"/>
        <w:rPr>
          <w:rFonts w:asciiTheme="minorEastAsia" w:hAnsiTheme="minorEastAsia"/>
          <w:sz w:val="16"/>
          <w:szCs w:val="16"/>
        </w:rPr>
      </w:pPr>
      <w:r w:rsidRPr="00D14820">
        <w:rPr>
          <w:rFonts w:asciiTheme="minorEastAsia" w:hAnsiTheme="minorEastAsia" w:hint="eastAsia"/>
          <w:sz w:val="16"/>
          <w:szCs w:val="16"/>
        </w:rPr>
        <w:t>メンバー</w:t>
      </w:r>
      <w:r w:rsidR="006C5710" w:rsidRPr="00D14820">
        <w:rPr>
          <w:rFonts w:asciiTheme="minorEastAsia" w:hAnsiTheme="minorEastAsia" w:hint="eastAsia"/>
          <w:sz w:val="16"/>
          <w:szCs w:val="16"/>
        </w:rPr>
        <w:t>が、暴力団員等もしくは本条第</w:t>
      </w:r>
      <w:r w:rsidRPr="00D14820">
        <w:rPr>
          <w:rFonts w:asciiTheme="minorEastAsia" w:hAnsiTheme="minorEastAsia" w:hint="eastAsia"/>
          <w:sz w:val="16"/>
          <w:szCs w:val="16"/>
        </w:rPr>
        <w:t>１</w:t>
      </w:r>
      <w:r w:rsidR="006C5710" w:rsidRPr="00D14820">
        <w:rPr>
          <w:rFonts w:asciiTheme="minorEastAsia" w:hAnsiTheme="minorEastAsia" w:hint="eastAsia"/>
          <w:sz w:val="16"/>
          <w:szCs w:val="16"/>
        </w:rPr>
        <w:t>項各号のいずれかに該当し、もしくは前項各号のいずれかに該当する行為をし、または、本条第</w:t>
      </w:r>
      <w:r w:rsidRPr="00D14820">
        <w:rPr>
          <w:rFonts w:asciiTheme="minorEastAsia" w:hAnsiTheme="minorEastAsia" w:hint="eastAsia"/>
          <w:sz w:val="16"/>
          <w:szCs w:val="16"/>
        </w:rPr>
        <w:t>１</w:t>
      </w:r>
      <w:r w:rsidR="006C5710" w:rsidRPr="00D14820">
        <w:rPr>
          <w:rFonts w:asciiTheme="minorEastAsia" w:hAnsiTheme="minorEastAsia" w:hint="eastAsia"/>
          <w:sz w:val="16"/>
          <w:szCs w:val="16"/>
        </w:rPr>
        <w:t>項の規定に</w:t>
      </w:r>
      <w:r w:rsidRPr="00D14820">
        <w:rPr>
          <w:rFonts w:asciiTheme="minorEastAsia" w:hAnsiTheme="minorEastAsia" w:hint="eastAsia"/>
          <w:sz w:val="16"/>
          <w:szCs w:val="16"/>
        </w:rPr>
        <w:t>もとづく表明・確約に関して虚偽の申告をしたことが判明し、当社がメンバーの本制度への参加が</w:t>
      </w:r>
      <w:r w:rsidR="006C5710" w:rsidRPr="00D14820">
        <w:rPr>
          <w:rFonts w:asciiTheme="minorEastAsia" w:hAnsiTheme="minorEastAsia" w:hint="eastAsia"/>
          <w:sz w:val="16"/>
          <w:szCs w:val="16"/>
        </w:rPr>
        <w:t>不適切であると判断した場合、</w:t>
      </w:r>
      <w:r w:rsidR="002B04E4" w:rsidRPr="00D14820">
        <w:rPr>
          <w:rFonts w:asciiTheme="minorEastAsia" w:hAnsiTheme="minorEastAsia" w:hint="eastAsia"/>
          <w:sz w:val="16"/>
          <w:szCs w:val="16"/>
        </w:rPr>
        <w:t>何ら催告も要せず、直ちにメンバー資格を取り消すことができます</w:t>
      </w:r>
      <w:r w:rsidR="006C5710" w:rsidRPr="00D14820">
        <w:rPr>
          <w:rFonts w:asciiTheme="minorEastAsia" w:hAnsiTheme="minorEastAsia" w:hint="eastAsia"/>
          <w:sz w:val="16"/>
          <w:szCs w:val="16"/>
        </w:rPr>
        <w:t>。</w:t>
      </w:r>
    </w:p>
    <w:p w14:paraId="10810F5F" w14:textId="77777777" w:rsidR="006C5710" w:rsidRPr="00D14820" w:rsidRDefault="006C5710" w:rsidP="003A07DF">
      <w:pPr>
        <w:pStyle w:val="a3"/>
        <w:numPr>
          <w:ilvl w:val="0"/>
          <w:numId w:val="34"/>
        </w:numPr>
        <w:spacing w:line="260" w:lineRule="exact"/>
        <w:ind w:leftChars="0" w:left="323" w:hangingChars="202" w:hanging="323"/>
        <w:rPr>
          <w:rFonts w:asciiTheme="minorEastAsia" w:hAnsiTheme="minorEastAsia"/>
          <w:sz w:val="16"/>
          <w:szCs w:val="16"/>
        </w:rPr>
      </w:pPr>
      <w:r w:rsidRPr="00D14820">
        <w:rPr>
          <w:rFonts w:asciiTheme="minorEastAsia" w:hAnsiTheme="minorEastAsia" w:hint="eastAsia"/>
          <w:sz w:val="16"/>
          <w:szCs w:val="16"/>
        </w:rPr>
        <w:t>前項の規</w:t>
      </w:r>
      <w:r w:rsidR="000451FC" w:rsidRPr="00D14820">
        <w:rPr>
          <w:rFonts w:asciiTheme="minorEastAsia" w:hAnsiTheme="minorEastAsia" w:hint="eastAsia"/>
          <w:sz w:val="16"/>
          <w:szCs w:val="16"/>
        </w:rPr>
        <w:t>定の適用により</w:t>
      </w:r>
      <w:r w:rsidR="002B04E4" w:rsidRPr="00D14820">
        <w:rPr>
          <w:rFonts w:asciiTheme="minorEastAsia" w:hAnsiTheme="minorEastAsia" w:hint="eastAsia"/>
          <w:sz w:val="16"/>
          <w:szCs w:val="16"/>
        </w:rPr>
        <w:t>メンバー</w:t>
      </w:r>
      <w:r w:rsidRPr="00D14820">
        <w:rPr>
          <w:rFonts w:asciiTheme="minorEastAsia" w:hAnsiTheme="minorEastAsia" w:hint="eastAsia"/>
          <w:sz w:val="16"/>
          <w:szCs w:val="16"/>
        </w:rPr>
        <w:t>に損害が生じた場合</w:t>
      </w:r>
      <w:r w:rsidR="002B04E4" w:rsidRPr="00D14820">
        <w:rPr>
          <w:rFonts w:asciiTheme="minorEastAsia" w:hAnsiTheme="minorEastAsia" w:hint="eastAsia"/>
          <w:sz w:val="16"/>
          <w:szCs w:val="16"/>
        </w:rPr>
        <w:t>でも、</w:t>
      </w:r>
      <w:r w:rsidR="000451FC" w:rsidRPr="00D14820">
        <w:rPr>
          <w:rFonts w:asciiTheme="minorEastAsia" w:hAnsiTheme="minorEastAsia" w:hint="eastAsia"/>
          <w:sz w:val="16"/>
          <w:szCs w:val="16"/>
        </w:rPr>
        <w:t>メンバーは、</w:t>
      </w:r>
      <w:r w:rsidR="002B04E4" w:rsidRPr="00D14820">
        <w:rPr>
          <w:rFonts w:asciiTheme="minorEastAsia" w:hAnsiTheme="minorEastAsia" w:hint="eastAsia"/>
          <w:sz w:val="16"/>
          <w:szCs w:val="16"/>
        </w:rPr>
        <w:t>当社</w:t>
      </w:r>
      <w:r w:rsidR="00D95F0D" w:rsidRPr="00D14820">
        <w:rPr>
          <w:rFonts w:asciiTheme="minorEastAsia" w:hAnsiTheme="minorEastAsia" w:hint="eastAsia"/>
          <w:sz w:val="16"/>
          <w:szCs w:val="16"/>
        </w:rPr>
        <w:t>及びサービス提供事業者</w:t>
      </w:r>
      <w:r w:rsidR="002B04E4" w:rsidRPr="00D14820">
        <w:rPr>
          <w:rFonts w:asciiTheme="minorEastAsia" w:hAnsiTheme="minorEastAsia" w:hint="eastAsia"/>
          <w:sz w:val="16"/>
          <w:szCs w:val="16"/>
        </w:rPr>
        <w:t>に対し</w:t>
      </w:r>
      <w:r w:rsidRPr="00D14820">
        <w:rPr>
          <w:rFonts w:asciiTheme="minorEastAsia" w:hAnsiTheme="minorEastAsia" w:hint="eastAsia"/>
          <w:sz w:val="16"/>
          <w:szCs w:val="16"/>
        </w:rPr>
        <w:t>に何ら請求をしない</w:t>
      </w:r>
      <w:r w:rsidR="002B04E4" w:rsidRPr="00D14820">
        <w:rPr>
          <w:rFonts w:asciiTheme="minorEastAsia" w:hAnsiTheme="minorEastAsia" w:hint="eastAsia"/>
          <w:sz w:val="16"/>
          <w:szCs w:val="16"/>
        </w:rPr>
        <w:t>ものとします。また、当社</w:t>
      </w:r>
      <w:r w:rsidR="00D95F0D" w:rsidRPr="00D14820">
        <w:rPr>
          <w:rFonts w:asciiTheme="minorEastAsia" w:hAnsiTheme="minorEastAsia" w:hint="eastAsia"/>
          <w:sz w:val="16"/>
          <w:szCs w:val="16"/>
        </w:rPr>
        <w:t>またはサービス提供事業者</w:t>
      </w:r>
      <w:r w:rsidR="002B04E4" w:rsidRPr="00D14820">
        <w:rPr>
          <w:rFonts w:asciiTheme="minorEastAsia" w:hAnsiTheme="minorEastAsia" w:hint="eastAsia"/>
          <w:sz w:val="16"/>
          <w:szCs w:val="16"/>
        </w:rPr>
        <w:t>に損害が生じたときは、メンバーは</w:t>
      </w:r>
      <w:r w:rsidR="000451FC" w:rsidRPr="00D14820">
        <w:rPr>
          <w:rFonts w:asciiTheme="minorEastAsia" w:hAnsiTheme="minorEastAsia" w:hint="eastAsia"/>
          <w:sz w:val="16"/>
          <w:szCs w:val="16"/>
        </w:rPr>
        <w:t>、</w:t>
      </w:r>
      <w:r w:rsidR="002B04E4" w:rsidRPr="00D14820">
        <w:rPr>
          <w:rFonts w:asciiTheme="minorEastAsia" w:hAnsiTheme="minorEastAsia" w:hint="eastAsia"/>
          <w:sz w:val="16"/>
          <w:szCs w:val="16"/>
        </w:rPr>
        <w:t>その責任を負います</w:t>
      </w:r>
      <w:r w:rsidRPr="00D14820">
        <w:rPr>
          <w:rFonts w:asciiTheme="minorEastAsia" w:hAnsiTheme="minorEastAsia" w:hint="eastAsia"/>
          <w:sz w:val="16"/>
          <w:szCs w:val="16"/>
        </w:rPr>
        <w:t>。</w:t>
      </w:r>
    </w:p>
    <w:p w14:paraId="423770ED" w14:textId="77777777" w:rsidR="008F6904" w:rsidRPr="00D14820" w:rsidRDefault="006C5710" w:rsidP="003A07DF">
      <w:pPr>
        <w:pStyle w:val="a3"/>
        <w:numPr>
          <w:ilvl w:val="0"/>
          <w:numId w:val="34"/>
        </w:numPr>
        <w:spacing w:line="260" w:lineRule="exact"/>
        <w:ind w:leftChars="0" w:left="323" w:hangingChars="202" w:hanging="323"/>
        <w:rPr>
          <w:rFonts w:asciiTheme="minorEastAsia" w:hAnsiTheme="minorEastAsia"/>
          <w:sz w:val="16"/>
          <w:szCs w:val="16"/>
        </w:rPr>
      </w:pPr>
      <w:r w:rsidRPr="00D14820">
        <w:rPr>
          <w:rFonts w:asciiTheme="minorEastAsia" w:hAnsiTheme="minorEastAsia" w:hint="eastAsia"/>
          <w:sz w:val="16"/>
          <w:szCs w:val="16"/>
        </w:rPr>
        <w:t>本契約が本条第</w:t>
      </w:r>
      <w:r w:rsidR="002B04E4" w:rsidRPr="00D14820">
        <w:rPr>
          <w:rFonts w:asciiTheme="minorEastAsia" w:hAnsiTheme="minorEastAsia" w:hint="eastAsia"/>
          <w:sz w:val="16"/>
          <w:szCs w:val="16"/>
        </w:rPr>
        <w:t>３項によって解除された場合、当社がメンバー</w:t>
      </w:r>
      <w:r w:rsidRPr="00D14820">
        <w:rPr>
          <w:rFonts w:asciiTheme="minorEastAsia" w:hAnsiTheme="minorEastAsia" w:hint="eastAsia"/>
          <w:sz w:val="16"/>
          <w:szCs w:val="16"/>
        </w:rPr>
        <w:t>より預かっている返却を必要とする</w:t>
      </w:r>
      <w:r w:rsidR="002B04E4" w:rsidRPr="00D14820">
        <w:rPr>
          <w:rFonts w:asciiTheme="minorEastAsia" w:hAnsiTheme="minorEastAsia" w:hint="eastAsia"/>
          <w:sz w:val="16"/>
          <w:szCs w:val="16"/>
        </w:rPr>
        <w:t>書類等については、</w:t>
      </w:r>
      <w:r w:rsidR="000451FC" w:rsidRPr="00D14820">
        <w:rPr>
          <w:rFonts w:asciiTheme="minorEastAsia" w:hAnsiTheme="minorEastAsia" w:hint="eastAsia"/>
          <w:sz w:val="16"/>
          <w:szCs w:val="16"/>
        </w:rPr>
        <w:t>当社は、</w:t>
      </w:r>
      <w:r w:rsidR="002B04E4" w:rsidRPr="00D14820">
        <w:rPr>
          <w:rFonts w:asciiTheme="minorEastAsia" w:hAnsiTheme="minorEastAsia" w:hint="eastAsia"/>
          <w:sz w:val="16"/>
          <w:szCs w:val="16"/>
        </w:rPr>
        <w:t>メンバーの届出住所に郵送する方法で返却します</w:t>
      </w:r>
      <w:r w:rsidRPr="00D14820">
        <w:rPr>
          <w:rFonts w:asciiTheme="minorEastAsia" w:hAnsiTheme="minorEastAsia" w:hint="eastAsia"/>
          <w:sz w:val="16"/>
          <w:szCs w:val="16"/>
        </w:rPr>
        <w:t>。</w:t>
      </w:r>
    </w:p>
    <w:p w14:paraId="63F3FD87" w14:textId="77777777" w:rsidR="003A07DF" w:rsidRPr="00D14820" w:rsidRDefault="003A07DF" w:rsidP="003A07DF">
      <w:pPr>
        <w:pStyle w:val="a3"/>
        <w:spacing w:line="260" w:lineRule="exact"/>
        <w:ind w:leftChars="0" w:left="420"/>
        <w:rPr>
          <w:rFonts w:asciiTheme="minorEastAsia" w:hAnsiTheme="minorEastAsia"/>
          <w:sz w:val="16"/>
          <w:szCs w:val="16"/>
        </w:rPr>
      </w:pPr>
    </w:p>
    <w:p w14:paraId="2251FE2F" w14:textId="77777777" w:rsidR="006C5710" w:rsidRPr="00D14820" w:rsidRDefault="006C5710" w:rsidP="003A07DF">
      <w:pPr>
        <w:pStyle w:val="a3"/>
        <w:numPr>
          <w:ilvl w:val="0"/>
          <w:numId w:val="30"/>
        </w:numPr>
        <w:spacing w:line="260" w:lineRule="exact"/>
        <w:ind w:leftChars="0" w:left="851" w:hanging="851"/>
        <w:rPr>
          <w:rFonts w:asciiTheme="minorEastAsia" w:hAnsiTheme="minorEastAsia"/>
          <w:sz w:val="16"/>
          <w:szCs w:val="16"/>
        </w:rPr>
      </w:pPr>
      <w:r w:rsidRPr="00D14820">
        <w:rPr>
          <w:rFonts w:asciiTheme="minorEastAsia" w:hAnsiTheme="minorEastAsia" w:hint="eastAsia"/>
          <w:sz w:val="16"/>
          <w:szCs w:val="16"/>
        </w:rPr>
        <w:t>（免責）</w:t>
      </w:r>
    </w:p>
    <w:p w14:paraId="3E911842" w14:textId="77777777" w:rsidR="008F6904" w:rsidRPr="00D14820" w:rsidRDefault="008F6904" w:rsidP="003A07DF">
      <w:pPr>
        <w:pStyle w:val="a3"/>
        <w:spacing w:line="260" w:lineRule="exact"/>
        <w:ind w:leftChars="0" w:left="284"/>
        <w:rPr>
          <w:rFonts w:asciiTheme="minorEastAsia" w:hAnsiTheme="minorEastAsia"/>
          <w:sz w:val="16"/>
          <w:szCs w:val="16"/>
        </w:rPr>
      </w:pPr>
      <w:r w:rsidRPr="00D14820">
        <w:rPr>
          <w:rFonts w:asciiTheme="minorEastAsia" w:hAnsiTheme="minorEastAsia" w:hint="eastAsia"/>
          <w:sz w:val="16"/>
          <w:szCs w:val="16"/>
        </w:rPr>
        <w:t>当社</w:t>
      </w:r>
      <w:r w:rsidR="00D95F0D" w:rsidRPr="00D14820">
        <w:rPr>
          <w:rFonts w:asciiTheme="minorEastAsia" w:hAnsiTheme="minorEastAsia" w:hint="eastAsia"/>
          <w:sz w:val="16"/>
          <w:szCs w:val="16"/>
        </w:rPr>
        <w:t>及びサービス提供事業者</w:t>
      </w:r>
      <w:r w:rsidRPr="00D14820">
        <w:rPr>
          <w:rFonts w:asciiTheme="minorEastAsia" w:hAnsiTheme="minorEastAsia" w:hint="eastAsia"/>
          <w:sz w:val="16"/>
          <w:szCs w:val="16"/>
        </w:rPr>
        <w:t>のサーバー・ネットワーク機器・回線などの故障・停止・保守作業、停電、天災、その他の理由により第5条第1</w:t>
      </w:r>
      <w:r w:rsidR="00D95F0D" w:rsidRPr="00D14820">
        <w:rPr>
          <w:rFonts w:asciiTheme="minorEastAsia" w:hAnsiTheme="minorEastAsia" w:hint="eastAsia"/>
          <w:sz w:val="16"/>
          <w:szCs w:val="16"/>
        </w:rPr>
        <w:t>項に定めるサービスの中断、遅延などが発生し、その結果、メンバー</w:t>
      </w:r>
      <w:r w:rsidR="00351C63" w:rsidRPr="00D14820">
        <w:rPr>
          <w:rFonts w:asciiTheme="minorEastAsia" w:hAnsiTheme="minorEastAsia" w:hint="eastAsia"/>
          <w:sz w:val="16"/>
          <w:szCs w:val="16"/>
        </w:rPr>
        <w:t>が如何なる損害を受けた場合においても、当社</w:t>
      </w:r>
      <w:r w:rsidR="00D95F0D" w:rsidRPr="00D14820">
        <w:rPr>
          <w:rFonts w:asciiTheme="minorEastAsia" w:hAnsiTheme="minorEastAsia" w:hint="eastAsia"/>
          <w:sz w:val="16"/>
          <w:szCs w:val="16"/>
        </w:rPr>
        <w:t>及びサービス提供事業者</w:t>
      </w:r>
      <w:r w:rsidR="00351C63" w:rsidRPr="00D14820">
        <w:rPr>
          <w:rFonts w:asciiTheme="minorEastAsia" w:hAnsiTheme="minorEastAsia" w:hint="eastAsia"/>
          <w:sz w:val="16"/>
          <w:szCs w:val="16"/>
        </w:rPr>
        <w:t>は一切責任を負わないものとします</w:t>
      </w:r>
      <w:r w:rsidRPr="00D14820">
        <w:rPr>
          <w:rFonts w:asciiTheme="minorEastAsia" w:hAnsiTheme="minorEastAsia" w:hint="eastAsia"/>
          <w:sz w:val="16"/>
          <w:szCs w:val="16"/>
        </w:rPr>
        <w:t>。</w:t>
      </w:r>
    </w:p>
    <w:p w14:paraId="5F5C64E1" w14:textId="77777777" w:rsidR="008F6904" w:rsidRPr="00D14820" w:rsidRDefault="00351C63" w:rsidP="003A07DF">
      <w:pPr>
        <w:pStyle w:val="a3"/>
        <w:numPr>
          <w:ilvl w:val="0"/>
          <w:numId w:val="38"/>
        </w:numPr>
        <w:spacing w:line="260" w:lineRule="exact"/>
        <w:ind w:leftChars="0" w:left="323" w:hangingChars="202" w:hanging="323"/>
        <w:rPr>
          <w:rFonts w:asciiTheme="minorEastAsia" w:hAnsiTheme="minorEastAsia"/>
          <w:sz w:val="16"/>
          <w:szCs w:val="16"/>
        </w:rPr>
      </w:pPr>
      <w:r w:rsidRPr="00D14820">
        <w:rPr>
          <w:rFonts w:asciiTheme="minorEastAsia" w:hAnsiTheme="minorEastAsia" w:hint="eastAsia"/>
          <w:sz w:val="16"/>
          <w:szCs w:val="16"/>
        </w:rPr>
        <w:t>当社</w:t>
      </w:r>
      <w:r w:rsidR="00D95F0D" w:rsidRPr="00D14820">
        <w:rPr>
          <w:rFonts w:asciiTheme="minorEastAsia" w:hAnsiTheme="minorEastAsia" w:hint="eastAsia"/>
          <w:sz w:val="16"/>
          <w:szCs w:val="16"/>
        </w:rPr>
        <w:t>及びサービス提供事業者</w:t>
      </w:r>
      <w:r w:rsidR="008F6904" w:rsidRPr="00D14820">
        <w:rPr>
          <w:rFonts w:asciiTheme="minorEastAsia" w:hAnsiTheme="minorEastAsia" w:hint="eastAsia"/>
          <w:sz w:val="16"/>
          <w:szCs w:val="16"/>
        </w:rPr>
        <w:t>は本会のインターネットサービス運営に際し、ウイルスによる汚染、不正アクセスによる情報の流出・改ざん等を防止するため必要な措置を適切に講ずるよう努めていますが、万一それら</w:t>
      </w:r>
      <w:r w:rsidR="00D95F0D" w:rsidRPr="00D14820">
        <w:rPr>
          <w:rFonts w:asciiTheme="minorEastAsia" w:hAnsiTheme="minorEastAsia" w:hint="eastAsia"/>
          <w:sz w:val="16"/>
          <w:szCs w:val="16"/>
        </w:rPr>
        <w:t>が発生し、その結果、メンバー</w:t>
      </w:r>
      <w:r w:rsidRPr="00D14820">
        <w:rPr>
          <w:rFonts w:asciiTheme="minorEastAsia" w:hAnsiTheme="minorEastAsia" w:hint="eastAsia"/>
          <w:sz w:val="16"/>
          <w:szCs w:val="16"/>
        </w:rPr>
        <w:t>が如何なる損害を受けた場合においても当社</w:t>
      </w:r>
      <w:r w:rsidR="008F6904" w:rsidRPr="00D14820">
        <w:rPr>
          <w:rFonts w:asciiTheme="minorEastAsia" w:hAnsiTheme="minorEastAsia" w:hint="eastAsia"/>
          <w:sz w:val="16"/>
          <w:szCs w:val="16"/>
        </w:rPr>
        <w:t>は一切責任を負わないものとします。</w:t>
      </w:r>
    </w:p>
    <w:p w14:paraId="769701D2" w14:textId="77777777" w:rsidR="00744AE3" w:rsidRPr="00D14820" w:rsidRDefault="00744AE3" w:rsidP="00744AE3">
      <w:pPr>
        <w:pStyle w:val="a3"/>
        <w:spacing w:line="260" w:lineRule="exact"/>
        <w:ind w:leftChars="0" w:left="364"/>
        <w:rPr>
          <w:rFonts w:asciiTheme="minorEastAsia" w:hAnsiTheme="minorEastAsia"/>
          <w:sz w:val="16"/>
          <w:szCs w:val="16"/>
        </w:rPr>
      </w:pPr>
    </w:p>
    <w:p w14:paraId="1A2DDFAF" w14:textId="77777777" w:rsidR="008F6904" w:rsidRPr="00D14820" w:rsidRDefault="008F6904" w:rsidP="003A07DF">
      <w:pPr>
        <w:pStyle w:val="a3"/>
        <w:numPr>
          <w:ilvl w:val="0"/>
          <w:numId w:val="30"/>
        </w:numPr>
        <w:spacing w:line="260" w:lineRule="exact"/>
        <w:ind w:leftChars="0" w:left="851" w:hanging="851"/>
        <w:rPr>
          <w:rFonts w:asciiTheme="minorEastAsia" w:hAnsiTheme="minorEastAsia"/>
          <w:sz w:val="16"/>
          <w:szCs w:val="16"/>
        </w:rPr>
      </w:pPr>
      <w:r w:rsidRPr="00D14820">
        <w:rPr>
          <w:rFonts w:asciiTheme="minorEastAsia" w:hAnsiTheme="minorEastAsia" w:hint="eastAsia"/>
          <w:sz w:val="16"/>
          <w:szCs w:val="16"/>
        </w:rPr>
        <w:t>（適用法および専属合意管轄裁判所）</w:t>
      </w:r>
    </w:p>
    <w:p w14:paraId="6CEB02EE" w14:textId="77777777" w:rsidR="00107550" w:rsidRPr="00D14820" w:rsidRDefault="008F6904" w:rsidP="003A07DF">
      <w:pPr>
        <w:pStyle w:val="a3"/>
        <w:spacing w:line="260" w:lineRule="exact"/>
        <w:ind w:leftChars="0" w:left="284"/>
        <w:rPr>
          <w:rFonts w:asciiTheme="minorEastAsia" w:hAnsiTheme="minorEastAsia"/>
          <w:sz w:val="16"/>
          <w:szCs w:val="16"/>
        </w:rPr>
      </w:pPr>
      <w:r w:rsidRPr="00D14820">
        <w:rPr>
          <w:rFonts w:asciiTheme="minorEastAsia" w:hAnsiTheme="minorEastAsia" w:hint="eastAsia"/>
          <w:sz w:val="16"/>
          <w:szCs w:val="16"/>
        </w:rPr>
        <w:t>本規約の準拠法は日本法とします。また当社</w:t>
      </w:r>
      <w:r w:rsidR="00D95F0D" w:rsidRPr="00D14820">
        <w:rPr>
          <w:rFonts w:asciiTheme="minorEastAsia" w:hAnsiTheme="minorEastAsia" w:hint="eastAsia"/>
          <w:sz w:val="16"/>
          <w:szCs w:val="16"/>
        </w:rPr>
        <w:t>とメンバー</w:t>
      </w:r>
      <w:r w:rsidRPr="00D14820">
        <w:rPr>
          <w:rFonts w:asciiTheme="minorEastAsia" w:hAnsiTheme="minorEastAsia" w:hint="eastAsia"/>
          <w:sz w:val="16"/>
          <w:szCs w:val="16"/>
        </w:rPr>
        <w:t>との間で訴訟の必要が生じた場合は、当社の本店所在地を管轄する裁判所を第一審の専属的合意管轄裁判所とします。</w:t>
      </w:r>
    </w:p>
    <w:p w14:paraId="0EDC53CF" w14:textId="77777777" w:rsidR="00CD6448" w:rsidRPr="00D14820" w:rsidRDefault="00CD6448" w:rsidP="003A07DF">
      <w:pPr>
        <w:pStyle w:val="a3"/>
        <w:spacing w:line="260" w:lineRule="exact"/>
        <w:ind w:leftChars="0" w:left="420"/>
        <w:rPr>
          <w:rFonts w:asciiTheme="minorEastAsia" w:hAnsiTheme="minorEastAsia"/>
          <w:sz w:val="16"/>
          <w:szCs w:val="16"/>
        </w:rPr>
      </w:pPr>
    </w:p>
    <w:p w14:paraId="3587DCAE" w14:textId="32D35F23" w:rsidR="00CD6448" w:rsidRPr="00D14820" w:rsidRDefault="0088477D" w:rsidP="00744AE3">
      <w:pPr>
        <w:pStyle w:val="a3"/>
        <w:spacing w:line="260" w:lineRule="exact"/>
        <w:ind w:leftChars="0" w:left="420"/>
        <w:jc w:val="right"/>
        <w:rPr>
          <w:rFonts w:asciiTheme="minorEastAsia" w:hAnsiTheme="minorEastAsia"/>
          <w:sz w:val="16"/>
          <w:szCs w:val="16"/>
        </w:rPr>
      </w:pPr>
      <w:r w:rsidRPr="00D14820">
        <w:rPr>
          <w:rFonts w:asciiTheme="minorEastAsia" w:hAnsiTheme="minorEastAsia" w:hint="eastAsia"/>
          <w:sz w:val="16"/>
          <w:szCs w:val="16"/>
        </w:rPr>
        <w:t>2023</w:t>
      </w:r>
      <w:r w:rsidR="00CD6448" w:rsidRPr="00D14820">
        <w:rPr>
          <w:rFonts w:asciiTheme="minorEastAsia" w:hAnsiTheme="minorEastAsia" w:hint="eastAsia"/>
          <w:sz w:val="16"/>
          <w:szCs w:val="16"/>
        </w:rPr>
        <w:t>年</w:t>
      </w:r>
      <w:r w:rsidRPr="00D14820">
        <w:rPr>
          <w:rFonts w:asciiTheme="minorEastAsia" w:hAnsiTheme="minorEastAsia" w:hint="eastAsia"/>
          <w:sz w:val="16"/>
          <w:szCs w:val="16"/>
        </w:rPr>
        <w:t>10</w:t>
      </w:r>
      <w:r w:rsidR="00CD6448" w:rsidRPr="00D14820">
        <w:rPr>
          <w:rFonts w:asciiTheme="minorEastAsia" w:hAnsiTheme="minorEastAsia" w:hint="eastAsia"/>
          <w:sz w:val="16"/>
          <w:szCs w:val="16"/>
        </w:rPr>
        <w:t>月</w:t>
      </w:r>
      <w:r w:rsidRPr="00D14820">
        <w:rPr>
          <w:rFonts w:asciiTheme="minorEastAsia" w:hAnsiTheme="minorEastAsia" w:hint="eastAsia"/>
          <w:sz w:val="16"/>
          <w:szCs w:val="16"/>
        </w:rPr>
        <w:t>1</w:t>
      </w:r>
      <w:r w:rsidR="00CD6448" w:rsidRPr="00D14820">
        <w:rPr>
          <w:rFonts w:asciiTheme="minorEastAsia" w:hAnsiTheme="minorEastAsia" w:hint="eastAsia"/>
          <w:sz w:val="16"/>
          <w:szCs w:val="16"/>
        </w:rPr>
        <w:t>日制定</w:t>
      </w:r>
    </w:p>
    <w:sectPr w:rsidR="00CD6448" w:rsidRPr="00D14820" w:rsidSect="003A07DF">
      <w:headerReference w:type="first" r:id="rId7"/>
      <w:pgSz w:w="11906" w:h="16838"/>
      <w:pgMar w:top="284" w:right="284" w:bottom="142" w:left="284" w:header="426" w:footer="992" w:gutter="0"/>
      <w:cols w:num="2"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970F8" w14:textId="77777777" w:rsidR="00025080" w:rsidRDefault="00025080" w:rsidP="00E5770F">
      <w:r>
        <w:separator/>
      </w:r>
    </w:p>
  </w:endnote>
  <w:endnote w:type="continuationSeparator" w:id="0">
    <w:p w14:paraId="3346E3BC" w14:textId="77777777" w:rsidR="00025080" w:rsidRDefault="00025080" w:rsidP="00E57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2379F" w14:textId="77777777" w:rsidR="00025080" w:rsidRDefault="00025080" w:rsidP="00E5770F">
      <w:r>
        <w:separator/>
      </w:r>
    </w:p>
  </w:footnote>
  <w:footnote w:type="continuationSeparator" w:id="0">
    <w:p w14:paraId="02E8568D" w14:textId="77777777" w:rsidR="00025080" w:rsidRDefault="00025080" w:rsidP="00E57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978C7" w14:textId="77777777" w:rsidR="00C36515" w:rsidRDefault="00AC24A1" w:rsidP="00AC24A1">
    <w:pPr>
      <w:pStyle w:val="a5"/>
      <w:jc w:val="center"/>
      <w:rPr>
        <w:sz w:val="24"/>
        <w:szCs w:val="28"/>
      </w:rPr>
    </w:pPr>
    <w:r w:rsidRPr="00AC24A1">
      <w:rPr>
        <w:rFonts w:hint="eastAsia"/>
        <w:sz w:val="24"/>
        <w:szCs w:val="28"/>
      </w:rPr>
      <w:t>せとうち</w:t>
    </w:r>
    <w:r w:rsidRPr="00AC24A1">
      <w:rPr>
        <w:rFonts w:hint="eastAsia"/>
        <w:sz w:val="24"/>
        <w:szCs w:val="28"/>
      </w:rPr>
      <w:t>DMO</w:t>
    </w:r>
    <w:r w:rsidRPr="00AC24A1">
      <w:rPr>
        <w:rFonts w:hint="eastAsia"/>
        <w:sz w:val="24"/>
        <w:szCs w:val="28"/>
      </w:rPr>
      <w:t>メンバーズ　規約</w:t>
    </w:r>
  </w:p>
  <w:p w14:paraId="736B51B1" w14:textId="0A98D2D1" w:rsidR="003A07DF" w:rsidRPr="001546E8" w:rsidRDefault="00D13C3D" w:rsidP="00D13C3D">
    <w:pPr>
      <w:pStyle w:val="a5"/>
      <w:jc w:val="right"/>
    </w:pPr>
    <w:r w:rsidRPr="001546E8">
      <w:rPr>
        <w:rFonts w:hint="eastAsia"/>
      </w:rPr>
      <w:t>株式会社せとうち</w:t>
    </w:r>
    <w:r w:rsidRPr="001546E8">
      <w:rPr>
        <w:rFonts w:hint="eastAsia"/>
      </w:rPr>
      <w:t>DMO</w:t>
    </w:r>
    <w:r w:rsidRPr="001546E8">
      <w:rPr>
        <w:rFonts w:hint="eastAsia"/>
      </w:rPr>
      <w:t>メンバーズ</w:t>
    </w:r>
  </w:p>
  <w:p w14:paraId="36990C69" w14:textId="5DE79FE1" w:rsidR="00D13C3D" w:rsidRDefault="00D13C3D" w:rsidP="00D13C3D">
    <w:pPr>
      <w:pStyle w:val="a5"/>
      <w:wordWrap w:val="0"/>
      <w:jc w:val="right"/>
    </w:pPr>
    <w:r w:rsidRPr="001546E8">
      <w:rPr>
        <w:rFonts w:hint="eastAsia"/>
      </w:rPr>
      <w:t xml:space="preserve">登録番号　</w:t>
    </w:r>
    <w:r w:rsidRPr="001546E8">
      <w:rPr>
        <w:rFonts w:hint="eastAsia"/>
      </w:rPr>
      <w:t>T3240001050208</w:t>
    </w:r>
  </w:p>
  <w:p w14:paraId="1A18A45F" w14:textId="77777777" w:rsidR="001546E8" w:rsidRPr="001546E8" w:rsidRDefault="001546E8" w:rsidP="001546E8">
    <w:pPr>
      <w:pStyle w:val="a5"/>
      <w:jc w:val="right"/>
      <w:rPr>
        <w:sz w:val="10"/>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41F"/>
    <w:multiLevelType w:val="hybridMultilevel"/>
    <w:tmpl w:val="323458BC"/>
    <w:lvl w:ilvl="0" w:tplc="4242642A">
      <w:start w:val="1"/>
      <w:numFmt w:val="decimalFullWidth"/>
      <w:lvlText w:val="%1）"/>
      <w:lvlJc w:val="left"/>
      <w:pPr>
        <w:ind w:left="866" w:hanging="44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02702B43"/>
    <w:multiLevelType w:val="hybridMultilevel"/>
    <w:tmpl w:val="BFEEB4D2"/>
    <w:lvl w:ilvl="0" w:tplc="08F64454">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83155A"/>
    <w:multiLevelType w:val="hybridMultilevel"/>
    <w:tmpl w:val="669006BE"/>
    <w:lvl w:ilvl="0" w:tplc="7DC0AC1A">
      <w:start w:val="1"/>
      <w:numFmt w:val="decimalFullWidth"/>
      <w:lvlText w:val="第%1条"/>
      <w:lvlJc w:val="left"/>
      <w:pPr>
        <w:ind w:left="420" w:hanging="420"/>
      </w:pPr>
      <w:rPr>
        <w:rFonts w:hint="eastAsia"/>
        <w:lang w:val="en-US"/>
      </w:rPr>
    </w:lvl>
    <w:lvl w:ilvl="1" w:tplc="734223CA">
      <w:start w:val="1"/>
      <w:numFmt w:val="decimalEnclosedCircle"/>
      <w:lvlText w:val="%2"/>
      <w:lvlJc w:val="left"/>
      <w:pPr>
        <w:ind w:left="644" w:hanging="360"/>
      </w:pPr>
      <w:rPr>
        <w:rFonts w:hint="default"/>
      </w:rPr>
    </w:lvl>
    <w:lvl w:ilvl="2" w:tplc="E3B05E94">
      <w:start w:val="2"/>
      <w:numFmt w:val="decimalFullWidth"/>
      <w:lvlText w:val="%3．"/>
      <w:lvlJc w:val="left"/>
      <w:pPr>
        <w:ind w:left="1280" w:hanging="440"/>
      </w:pPr>
      <w:rPr>
        <w:rFonts w:hint="default"/>
        <w:lang w:val="en-US"/>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663B8A"/>
    <w:multiLevelType w:val="hybridMultilevel"/>
    <w:tmpl w:val="EC3EA8D6"/>
    <w:lvl w:ilvl="0" w:tplc="315E4D40">
      <w:start w:val="1"/>
      <w:numFmt w:val="decimalFullWidth"/>
      <w:lvlText w:val="%1．"/>
      <w:lvlJc w:val="left"/>
      <w:pPr>
        <w:ind w:left="410" w:hanging="4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96588F"/>
    <w:multiLevelType w:val="hybridMultilevel"/>
    <w:tmpl w:val="F74E0A02"/>
    <w:lvl w:ilvl="0" w:tplc="5822A73C">
      <w:start w:val="1"/>
      <w:numFmt w:val="decimalFullWidth"/>
      <w:lvlText w:val="%1．"/>
      <w:lvlJc w:val="left"/>
      <w:pPr>
        <w:ind w:left="440" w:hanging="44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674825"/>
    <w:multiLevelType w:val="hybridMultilevel"/>
    <w:tmpl w:val="6D18BBA6"/>
    <w:lvl w:ilvl="0" w:tplc="91D87F92">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934834"/>
    <w:multiLevelType w:val="hybridMultilevel"/>
    <w:tmpl w:val="8F3A205A"/>
    <w:lvl w:ilvl="0" w:tplc="04090011">
      <w:start w:val="1"/>
      <w:numFmt w:val="decimalEnclosedCircle"/>
      <w:lvlText w:val="%1"/>
      <w:lvlJc w:val="left"/>
      <w:pPr>
        <w:ind w:left="420" w:hanging="420"/>
      </w:pPr>
    </w:lvl>
    <w:lvl w:ilvl="1" w:tplc="4242642A">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D2335B"/>
    <w:multiLevelType w:val="hybridMultilevel"/>
    <w:tmpl w:val="D598B398"/>
    <w:lvl w:ilvl="0" w:tplc="1C7888B4">
      <w:start w:val="1"/>
      <w:numFmt w:val="decimalFullWidth"/>
      <w:lvlText w:val="%1．"/>
      <w:lvlJc w:val="left"/>
      <w:pPr>
        <w:ind w:left="674" w:hanging="39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15:restartNumberingAfterBreak="0">
    <w:nsid w:val="1C4F3ACB"/>
    <w:multiLevelType w:val="hybridMultilevel"/>
    <w:tmpl w:val="CF0455F2"/>
    <w:lvl w:ilvl="0" w:tplc="508A3230">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2E2368"/>
    <w:multiLevelType w:val="hybridMultilevel"/>
    <w:tmpl w:val="EAF8F4B6"/>
    <w:lvl w:ilvl="0" w:tplc="B400179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9E5180"/>
    <w:multiLevelType w:val="hybridMultilevel"/>
    <w:tmpl w:val="AB56A06E"/>
    <w:lvl w:ilvl="0" w:tplc="3C10999A">
      <w:start w:val="2"/>
      <w:numFmt w:val="decimalFullWidth"/>
      <w:lvlText w:val="%1．"/>
      <w:lvlJc w:val="left"/>
      <w:pPr>
        <w:ind w:left="128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386CE1"/>
    <w:multiLevelType w:val="hybridMultilevel"/>
    <w:tmpl w:val="9F60A780"/>
    <w:lvl w:ilvl="0" w:tplc="CD06DC4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B8313F"/>
    <w:multiLevelType w:val="hybridMultilevel"/>
    <w:tmpl w:val="B0CADD3E"/>
    <w:lvl w:ilvl="0" w:tplc="54803434">
      <w:start w:val="1"/>
      <w:numFmt w:val="decimalFullWidth"/>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75F2E28"/>
    <w:multiLevelType w:val="hybridMultilevel"/>
    <w:tmpl w:val="48F68628"/>
    <w:lvl w:ilvl="0" w:tplc="D7DCCEAC">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88B0EE9"/>
    <w:multiLevelType w:val="hybridMultilevel"/>
    <w:tmpl w:val="E062C98A"/>
    <w:lvl w:ilvl="0" w:tplc="E0C6AC98">
      <w:start w:val="1"/>
      <w:numFmt w:val="decimalFullWidth"/>
      <w:lvlText w:val="%1．"/>
      <w:lvlJc w:val="left"/>
      <w:pPr>
        <w:ind w:left="410" w:hanging="4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A6A61D6"/>
    <w:multiLevelType w:val="hybridMultilevel"/>
    <w:tmpl w:val="03589F54"/>
    <w:lvl w:ilvl="0" w:tplc="053E7B5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ED60600"/>
    <w:multiLevelType w:val="hybridMultilevel"/>
    <w:tmpl w:val="83D0443C"/>
    <w:lvl w:ilvl="0" w:tplc="13DE69B4">
      <w:start w:val="1"/>
      <w:numFmt w:val="decimalFullWidth"/>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6E82C62"/>
    <w:multiLevelType w:val="hybridMultilevel"/>
    <w:tmpl w:val="1F8A6606"/>
    <w:lvl w:ilvl="0" w:tplc="CDAE05CE">
      <w:start w:val="1"/>
      <w:numFmt w:val="decimalFullWidth"/>
      <w:lvlText w:val="%1．"/>
      <w:lvlJc w:val="left"/>
      <w:pPr>
        <w:ind w:left="430" w:hanging="4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78A5E6C"/>
    <w:multiLevelType w:val="hybridMultilevel"/>
    <w:tmpl w:val="912CAEB8"/>
    <w:lvl w:ilvl="0" w:tplc="EB026282">
      <w:start w:val="1"/>
      <w:numFmt w:val="decimalFullWidth"/>
      <w:lvlText w:val="%1．"/>
      <w:lvlJc w:val="left"/>
      <w:pPr>
        <w:ind w:left="370" w:hanging="3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7D9505F"/>
    <w:multiLevelType w:val="hybridMultilevel"/>
    <w:tmpl w:val="CB027FE6"/>
    <w:lvl w:ilvl="0" w:tplc="1E0E88B8">
      <w:start w:val="1"/>
      <w:numFmt w:val="decimalFullWidth"/>
      <w:lvlText w:val="第%1条"/>
      <w:lvlJc w:val="left"/>
      <w:pPr>
        <w:ind w:left="420" w:hanging="420"/>
      </w:pPr>
      <w:rPr>
        <w:rFonts w:hint="eastAsia"/>
        <w:lang w:val="en-US"/>
      </w:rPr>
    </w:lvl>
    <w:lvl w:ilvl="1" w:tplc="734223CA">
      <w:start w:val="1"/>
      <w:numFmt w:val="decimalEnclosedCircle"/>
      <w:lvlText w:val="%2"/>
      <w:lvlJc w:val="left"/>
      <w:pPr>
        <w:ind w:left="644" w:hanging="360"/>
      </w:pPr>
      <w:rPr>
        <w:rFonts w:hint="default"/>
      </w:rPr>
    </w:lvl>
    <w:lvl w:ilvl="2" w:tplc="E3B05E94">
      <w:start w:val="2"/>
      <w:numFmt w:val="decimalFullWidth"/>
      <w:lvlText w:val="%3．"/>
      <w:lvlJc w:val="left"/>
      <w:pPr>
        <w:ind w:left="1280" w:hanging="440"/>
      </w:pPr>
      <w:rPr>
        <w:rFonts w:hint="default"/>
        <w:lang w:val="en-US"/>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B7F39C5"/>
    <w:multiLevelType w:val="hybridMultilevel"/>
    <w:tmpl w:val="D012F252"/>
    <w:lvl w:ilvl="0" w:tplc="CF9E9086">
      <w:start w:val="1"/>
      <w:numFmt w:val="decimal"/>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1047C48"/>
    <w:multiLevelType w:val="hybridMultilevel"/>
    <w:tmpl w:val="21226E26"/>
    <w:lvl w:ilvl="0" w:tplc="54DCF066">
      <w:start w:val="1"/>
      <w:numFmt w:val="decimalFullWidth"/>
      <w:lvlText w:val="%1．"/>
      <w:lvlJc w:val="left"/>
      <w:pPr>
        <w:ind w:left="370" w:hanging="3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1384E48"/>
    <w:multiLevelType w:val="hybridMultilevel"/>
    <w:tmpl w:val="E488B238"/>
    <w:lvl w:ilvl="0" w:tplc="1CB0FA2A">
      <w:start w:val="1"/>
      <w:numFmt w:val="decimalFullWidth"/>
      <w:lvlText w:val="%1）"/>
      <w:lvlJc w:val="left"/>
      <w:pPr>
        <w:ind w:left="866" w:hanging="44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3" w15:restartNumberingAfterBreak="0">
    <w:nsid w:val="49381D50"/>
    <w:multiLevelType w:val="hybridMultilevel"/>
    <w:tmpl w:val="F9C221B6"/>
    <w:lvl w:ilvl="0" w:tplc="FE7226CE">
      <w:start w:val="1"/>
      <w:numFmt w:val="decimalFullWidth"/>
      <w:lvlText w:val="%1）"/>
      <w:lvlJc w:val="left"/>
      <w:pPr>
        <w:ind w:left="866" w:hanging="44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4" w15:restartNumberingAfterBreak="0">
    <w:nsid w:val="4D3072A7"/>
    <w:multiLevelType w:val="hybridMultilevel"/>
    <w:tmpl w:val="1E0CFA00"/>
    <w:lvl w:ilvl="0" w:tplc="9AF644BC">
      <w:start w:val="1"/>
      <w:numFmt w:val="decimalEnclosedCircle"/>
      <w:lvlText w:val="%1"/>
      <w:lvlJc w:val="left"/>
      <w:pPr>
        <w:tabs>
          <w:tab w:val="num" w:pos="600"/>
        </w:tabs>
        <w:ind w:left="600" w:hanging="360"/>
      </w:pPr>
      <w:rPr>
        <w:rFonts w:hint="eastAsia"/>
        <w:lang w:val="en-US"/>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5" w15:restartNumberingAfterBreak="0">
    <w:nsid w:val="4D7E1E2C"/>
    <w:multiLevelType w:val="hybridMultilevel"/>
    <w:tmpl w:val="5B228476"/>
    <w:lvl w:ilvl="0" w:tplc="C15432C8">
      <w:start w:val="2"/>
      <w:numFmt w:val="decimalFullWidth"/>
      <w:lvlText w:val="%1．"/>
      <w:lvlJc w:val="left"/>
      <w:pPr>
        <w:ind w:left="128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E5F5A70"/>
    <w:multiLevelType w:val="hybridMultilevel"/>
    <w:tmpl w:val="D5EC4F14"/>
    <w:lvl w:ilvl="0" w:tplc="EBD4DD06">
      <w:start w:val="1"/>
      <w:numFmt w:val="decimalFullWidth"/>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F2E5E26"/>
    <w:multiLevelType w:val="hybridMultilevel"/>
    <w:tmpl w:val="C7BAE22A"/>
    <w:lvl w:ilvl="0" w:tplc="C58AEFD0">
      <w:start w:val="1"/>
      <w:numFmt w:val="decimalFullWidth"/>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7872FEB"/>
    <w:multiLevelType w:val="hybridMultilevel"/>
    <w:tmpl w:val="D7705D0C"/>
    <w:lvl w:ilvl="0" w:tplc="BBA4FEE2">
      <w:start w:val="1"/>
      <w:numFmt w:val="decimalFullWidth"/>
      <w:lvlText w:val="%1）"/>
      <w:lvlJc w:val="left"/>
      <w:pPr>
        <w:ind w:left="860" w:hanging="44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23E35FE"/>
    <w:multiLevelType w:val="hybridMultilevel"/>
    <w:tmpl w:val="0D6C5008"/>
    <w:lvl w:ilvl="0" w:tplc="092AE3D8">
      <w:start w:val="1"/>
      <w:numFmt w:val="decimal"/>
      <w:lvlText w:val="（%1）"/>
      <w:lvlJc w:val="left"/>
      <w:pPr>
        <w:tabs>
          <w:tab w:val="num" w:pos="525"/>
        </w:tabs>
        <w:ind w:left="525" w:hanging="360"/>
      </w:pPr>
      <w:rPr>
        <w:rFonts w:hint="eastAsia"/>
        <w:lang w:val="en-US"/>
      </w:rPr>
    </w:lvl>
    <w:lvl w:ilvl="1" w:tplc="312CD738">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5983F94"/>
    <w:multiLevelType w:val="hybridMultilevel"/>
    <w:tmpl w:val="1CE6E36E"/>
    <w:lvl w:ilvl="0" w:tplc="F126F630">
      <w:start w:val="1"/>
      <w:numFmt w:val="decimalFullWidth"/>
      <w:lvlText w:val="%1）"/>
      <w:lvlJc w:val="left"/>
      <w:pPr>
        <w:ind w:left="860" w:hanging="44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665173FE"/>
    <w:multiLevelType w:val="hybridMultilevel"/>
    <w:tmpl w:val="664601EA"/>
    <w:lvl w:ilvl="0" w:tplc="7C16BFF0">
      <w:start w:val="2"/>
      <w:numFmt w:val="decimalFullWidth"/>
      <w:lvlText w:val="%1．"/>
      <w:lvlJc w:val="left"/>
      <w:pPr>
        <w:ind w:left="400" w:hanging="400"/>
      </w:pPr>
      <w:rPr>
        <w:rFonts w:hint="default"/>
      </w:rPr>
    </w:lvl>
    <w:lvl w:ilvl="1" w:tplc="AFB68FA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6760AF1"/>
    <w:multiLevelType w:val="hybridMultilevel"/>
    <w:tmpl w:val="472A9C68"/>
    <w:lvl w:ilvl="0" w:tplc="1C042B7A">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75E4A14"/>
    <w:multiLevelType w:val="hybridMultilevel"/>
    <w:tmpl w:val="D4F6609C"/>
    <w:lvl w:ilvl="0" w:tplc="7E3C4B36">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80F5CD5"/>
    <w:multiLevelType w:val="hybridMultilevel"/>
    <w:tmpl w:val="47FE3B7E"/>
    <w:lvl w:ilvl="0" w:tplc="19B6BC32">
      <w:start w:val="1"/>
      <w:numFmt w:val="decimalFullWidth"/>
      <w:lvlText w:val="%1）"/>
      <w:lvlJc w:val="left"/>
      <w:pPr>
        <w:ind w:left="866" w:hanging="44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5" w15:restartNumberingAfterBreak="0">
    <w:nsid w:val="6C3B740A"/>
    <w:multiLevelType w:val="hybridMultilevel"/>
    <w:tmpl w:val="6E60E366"/>
    <w:lvl w:ilvl="0" w:tplc="A82C12EC">
      <w:start w:val="1"/>
      <w:numFmt w:val="decimalFullWidth"/>
      <w:lvlText w:val="%1）"/>
      <w:lvlJc w:val="left"/>
      <w:pPr>
        <w:ind w:left="866" w:hanging="44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6" w15:restartNumberingAfterBreak="0">
    <w:nsid w:val="729C1840"/>
    <w:multiLevelType w:val="hybridMultilevel"/>
    <w:tmpl w:val="0F0822E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43B5BA1"/>
    <w:multiLevelType w:val="hybridMultilevel"/>
    <w:tmpl w:val="628AC6CE"/>
    <w:lvl w:ilvl="0" w:tplc="54803434">
      <w:start w:val="1"/>
      <w:numFmt w:val="decimalFullWidth"/>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A974FA4"/>
    <w:multiLevelType w:val="hybridMultilevel"/>
    <w:tmpl w:val="5990657C"/>
    <w:lvl w:ilvl="0" w:tplc="CF9E9086">
      <w:start w:val="1"/>
      <w:numFmt w:val="decimal"/>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D236E75"/>
    <w:multiLevelType w:val="hybridMultilevel"/>
    <w:tmpl w:val="1A9C482E"/>
    <w:lvl w:ilvl="0" w:tplc="54803434">
      <w:start w:val="1"/>
      <w:numFmt w:val="decimalFullWidth"/>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E055C27"/>
    <w:multiLevelType w:val="hybridMultilevel"/>
    <w:tmpl w:val="00EE2866"/>
    <w:lvl w:ilvl="0" w:tplc="CD06DC4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F413D31"/>
    <w:multiLevelType w:val="hybridMultilevel"/>
    <w:tmpl w:val="F3627DE6"/>
    <w:lvl w:ilvl="0" w:tplc="3C029EA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77688057">
    <w:abstractNumId w:val="17"/>
  </w:num>
  <w:num w:numId="2" w16cid:durableId="1796556884">
    <w:abstractNumId w:val="9"/>
  </w:num>
  <w:num w:numId="3" w16cid:durableId="20740266">
    <w:abstractNumId w:val="35"/>
  </w:num>
  <w:num w:numId="4" w16cid:durableId="2051416946">
    <w:abstractNumId w:val="21"/>
  </w:num>
  <w:num w:numId="5" w16cid:durableId="475804293">
    <w:abstractNumId w:val="26"/>
  </w:num>
  <w:num w:numId="6" w16cid:durableId="473834518">
    <w:abstractNumId w:val="0"/>
  </w:num>
  <w:num w:numId="7" w16cid:durableId="1904411566">
    <w:abstractNumId w:val="23"/>
  </w:num>
  <w:num w:numId="8" w16cid:durableId="102847761">
    <w:abstractNumId w:val="7"/>
  </w:num>
  <w:num w:numId="9" w16cid:durableId="971445765">
    <w:abstractNumId w:val="4"/>
  </w:num>
  <w:num w:numId="10" w16cid:durableId="1909726247">
    <w:abstractNumId w:val="16"/>
  </w:num>
  <w:num w:numId="11" w16cid:durableId="2135175574">
    <w:abstractNumId w:val="41"/>
  </w:num>
  <w:num w:numId="12" w16cid:durableId="1097554603">
    <w:abstractNumId w:val="13"/>
  </w:num>
  <w:num w:numId="13" w16cid:durableId="1651061501">
    <w:abstractNumId w:val="33"/>
  </w:num>
  <w:num w:numId="14" w16cid:durableId="1916014653">
    <w:abstractNumId w:val="39"/>
  </w:num>
  <w:num w:numId="15" w16cid:durableId="15083283">
    <w:abstractNumId w:val="14"/>
  </w:num>
  <w:num w:numId="16" w16cid:durableId="1700542679">
    <w:abstractNumId w:val="3"/>
  </w:num>
  <w:num w:numId="17" w16cid:durableId="849220333">
    <w:abstractNumId w:val="8"/>
  </w:num>
  <w:num w:numId="18" w16cid:durableId="384068192">
    <w:abstractNumId w:val="5"/>
  </w:num>
  <w:num w:numId="19" w16cid:durableId="262609646">
    <w:abstractNumId w:val="12"/>
  </w:num>
  <w:num w:numId="20" w16cid:durableId="1754233644">
    <w:abstractNumId w:val="37"/>
  </w:num>
  <w:num w:numId="21" w16cid:durableId="963198769">
    <w:abstractNumId w:val="15"/>
  </w:num>
  <w:num w:numId="22" w16cid:durableId="613514586">
    <w:abstractNumId w:val="30"/>
  </w:num>
  <w:num w:numId="23" w16cid:durableId="1311209124">
    <w:abstractNumId w:val="28"/>
  </w:num>
  <w:num w:numId="24" w16cid:durableId="379790822">
    <w:abstractNumId w:val="27"/>
  </w:num>
  <w:num w:numId="25" w16cid:durableId="906116001">
    <w:abstractNumId w:val="34"/>
  </w:num>
  <w:num w:numId="26" w16cid:durableId="1641183365">
    <w:abstractNumId w:val="22"/>
  </w:num>
  <w:num w:numId="27" w16cid:durableId="1737436585">
    <w:abstractNumId w:val="18"/>
  </w:num>
  <w:num w:numId="28" w16cid:durableId="1352296402">
    <w:abstractNumId w:val="38"/>
  </w:num>
  <w:num w:numId="29" w16cid:durableId="881291171">
    <w:abstractNumId w:val="20"/>
  </w:num>
  <w:num w:numId="30" w16cid:durableId="851143733">
    <w:abstractNumId w:val="19"/>
  </w:num>
  <w:num w:numId="31" w16cid:durableId="1835753833">
    <w:abstractNumId w:val="31"/>
  </w:num>
  <w:num w:numId="32" w16cid:durableId="1670792809">
    <w:abstractNumId w:val="29"/>
  </w:num>
  <w:num w:numId="33" w16cid:durableId="560676503">
    <w:abstractNumId w:val="1"/>
  </w:num>
  <w:num w:numId="34" w16cid:durableId="394284448">
    <w:abstractNumId w:val="32"/>
  </w:num>
  <w:num w:numId="35" w16cid:durableId="1723820945">
    <w:abstractNumId w:val="11"/>
  </w:num>
  <w:num w:numId="36" w16cid:durableId="118257197">
    <w:abstractNumId w:val="40"/>
  </w:num>
  <w:num w:numId="37" w16cid:durableId="2079009241">
    <w:abstractNumId w:val="2"/>
  </w:num>
  <w:num w:numId="38" w16cid:durableId="399838578">
    <w:abstractNumId w:val="25"/>
  </w:num>
  <w:num w:numId="39" w16cid:durableId="756631339">
    <w:abstractNumId w:val="24"/>
  </w:num>
  <w:num w:numId="40" w16cid:durableId="506865515">
    <w:abstractNumId w:val="10"/>
  </w:num>
  <w:num w:numId="41" w16cid:durableId="913467813">
    <w:abstractNumId w:val="36"/>
  </w:num>
  <w:num w:numId="42" w16cid:durableId="20848356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4E1"/>
    <w:rsid w:val="00010962"/>
    <w:rsid w:val="000242F4"/>
    <w:rsid w:val="00024C70"/>
    <w:rsid w:val="00025080"/>
    <w:rsid w:val="00032A3E"/>
    <w:rsid w:val="000451FC"/>
    <w:rsid w:val="00047411"/>
    <w:rsid w:val="00082A0E"/>
    <w:rsid w:val="000C20E4"/>
    <w:rsid w:val="000C39B5"/>
    <w:rsid w:val="000C5700"/>
    <w:rsid w:val="000D0C1F"/>
    <w:rsid w:val="000E004C"/>
    <w:rsid w:val="000E7194"/>
    <w:rsid w:val="000F5971"/>
    <w:rsid w:val="00107550"/>
    <w:rsid w:val="0011330C"/>
    <w:rsid w:val="001276B0"/>
    <w:rsid w:val="001352CA"/>
    <w:rsid w:val="00151F20"/>
    <w:rsid w:val="001546E8"/>
    <w:rsid w:val="001716DC"/>
    <w:rsid w:val="001928E5"/>
    <w:rsid w:val="001B5370"/>
    <w:rsid w:val="001E43E9"/>
    <w:rsid w:val="001F2E4C"/>
    <w:rsid w:val="002113F2"/>
    <w:rsid w:val="00284600"/>
    <w:rsid w:val="002A400C"/>
    <w:rsid w:val="002A5FA5"/>
    <w:rsid w:val="002B04E4"/>
    <w:rsid w:val="002D03C2"/>
    <w:rsid w:val="002F2E50"/>
    <w:rsid w:val="002F3AA3"/>
    <w:rsid w:val="002F74C2"/>
    <w:rsid w:val="0030114A"/>
    <w:rsid w:val="00351C63"/>
    <w:rsid w:val="003564E1"/>
    <w:rsid w:val="003864A5"/>
    <w:rsid w:val="003A07DF"/>
    <w:rsid w:val="003A1A92"/>
    <w:rsid w:val="003C333D"/>
    <w:rsid w:val="003D2340"/>
    <w:rsid w:val="003E2811"/>
    <w:rsid w:val="003F6ADF"/>
    <w:rsid w:val="00400585"/>
    <w:rsid w:val="00496FEC"/>
    <w:rsid w:val="004F0251"/>
    <w:rsid w:val="00503AB6"/>
    <w:rsid w:val="005261A9"/>
    <w:rsid w:val="00547986"/>
    <w:rsid w:val="005905A6"/>
    <w:rsid w:val="00592DE5"/>
    <w:rsid w:val="005A6466"/>
    <w:rsid w:val="005C2747"/>
    <w:rsid w:val="005F0959"/>
    <w:rsid w:val="005F2144"/>
    <w:rsid w:val="00655C4E"/>
    <w:rsid w:val="006829FA"/>
    <w:rsid w:val="006A6292"/>
    <w:rsid w:val="006B4B36"/>
    <w:rsid w:val="006C5710"/>
    <w:rsid w:val="006D2EE6"/>
    <w:rsid w:val="00744AE3"/>
    <w:rsid w:val="0075140C"/>
    <w:rsid w:val="00785774"/>
    <w:rsid w:val="007861C5"/>
    <w:rsid w:val="00797227"/>
    <w:rsid w:val="007C45AD"/>
    <w:rsid w:val="007D243B"/>
    <w:rsid w:val="007D47FB"/>
    <w:rsid w:val="00811091"/>
    <w:rsid w:val="00817F8B"/>
    <w:rsid w:val="0084030F"/>
    <w:rsid w:val="00846073"/>
    <w:rsid w:val="0088477D"/>
    <w:rsid w:val="008939A0"/>
    <w:rsid w:val="00895745"/>
    <w:rsid w:val="008B20A8"/>
    <w:rsid w:val="008C712A"/>
    <w:rsid w:val="008F6904"/>
    <w:rsid w:val="00903C68"/>
    <w:rsid w:val="009135A9"/>
    <w:rsid w:val="00953378"/>
    <w:rsid w:val="00956B2F"/>
    <w:rsid w:val="0098540F"/>
    <w:rsid w:val="00985507"/>
    <w:rsid w:val="00994782"/>
    <w:rsid w:val="009A2CB4"/>
    <w:rsid w:val="009B2785"/>
    <w:rsid w:val="009B6569"/>
    <w:rsid w:val="009C5349"/>
    <w:rsid w:val="009F2954"/>
    <w:rsid w:val="00A04E27"/>
    <w:rsid w:val="00A104A7"/>
    <w:rsid w:val="00A62691"/>
    <w:rsid w:val="00AB20B5"/>
    <w:rsid w:val="00AC24A1"/>
    <w:rsid w:val="00AC296D"/>
    <w:rsid w:val="00AC2BA0"/>
    <w:rsid w:val="00AD4AFF"/>
    <w:rsid w:val="00AD71C0"/>
    <w:rsid w:val="00AF2F62"/>
    <w:rsid w:val="00B02B74"/>
    <w:rsid w:val="00B70AF3"/>
    <w:rsid w:val="00BF7304"/>
    <w:rsid w:val="00C262F1"/>
    <w:rsid w:val="00C2777E"/>
    <w:rsid w:val="00C36515"/>
    <w:rsid w:val="00C56BBC"/>
    <w:rsid w:val="00C636ED"/>
    <w:rsid w:val="00C7229E"/>
    <w:rsid w:val="00C8473B"/>
    <w:rsid w:val="00CC5F8B"/>
    <w:rsid w:val="00CD6448"/>
    <w:rsid w:val="00D13C3D"/>
    <w:rsid w:val="00D14820"/>
    <w:rsid w:val="00D428C2"/>
    <w:rsid w:val="00D70ABD"/>
    <w:rsid w:val="00D95F0D"/>
    <w:rsid w:val="00DB13F0"/>
    <w:rsid w:val="00DB4E34"/>
    <w:rsid w:val="00DB75ED"/>
    <w:rsid w:val="00DD1CA8"/>
    <w:rsid w:val="00E3080E"/>
    <w:rsid w:val="00E54619"/>
    <w:rsid w:val="00E559FB"/>
    <w:rsid w:val="00E5770F"/>
    <w:rsid w:val="00E72A74"/>
    <w:rsid w:val="00EE7CA7"/>
    <w:rsid w:val="00F13811"/>
    <w:rsid w:val="00F30CC9"/>
    <w:rsid w:val="00F42796"/>
    <w:rsid w:val="00FC4732"/>
    <w:rsid w:val="00FC69F1"/>
    <w:rsid w:val="00FD19D7"/>
    <w:rsid w:val="00FD2984"/>
    <w:rsid w:val="00FE79F3"/>
    <w:rsid w:val="00FF2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6922C01"/>
  <w15:chartTrackingRefBased/>
  <w15:docId w15:val="{9300E07B-4068-4859-A44A-073ACB29F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962"/>
    <w:pPr>
      <w:ind w:leftChars="400" w:left="840"/>
    </w:pPr>
  </w:style>
  <w:style w:type="table" w:styleId="a4">
    <w:name w:val="Table Grid"/>
    <w:basedOn w:val="a1"/>
    <w:uiPriority w:val="39"/>
    <w:rsid w:val="00C27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5770F"/>
    <w:pPr>
      <w:tabs>
        <w:tab w:val="center" w:pos="4252"/>
        <w:tab w:val="right" w:pos="8504"/>
      </w:tabs>
      <w:snapToGrid w:val="0"/>
    </w:pPr>
  </w:style>
  <w:style w:type="character" w:customStyle="1" w:styleId="a6">
    <w:name w:val="ヘッダー (文字)"/>
    <w:basedOn w:val="a0"/>
    <w:link w:val="a5"/>
    <w:uiPriority w:val="99"/>
    <w:rsid w:val="00E5770F"/>
  </w:style>
  <w:style w:type="paragraph" w:styleId="a7">
    <w:name w:val="footer"/>
    <w:basedOn w:val="a"/>
    <w:link w:val="a8"/>
    <w:uiPriority w:val="99"/>
    <w:unhideWhenUsed/>
    <w:rsid w:val="00E5770F"/>
    <w:pPr>
      <w:tabs>
        <w:tab w:val="center" w:pos="4252"/>
        <w:tab w:val="right" w:pos="8504"/>
      </w:tabs>
      <w:snapToGrid w:val="0"/>
    </w:pPr>
  </w:style>
  <w:style w:type="character" w:customStyle="1" w:styleId="a8">
    <w:name w:val="フッター (文字)"/>
    <w:basedOn w:val="a0"/>
    <w:link w:val="a7"/>
    <w:uiPriority w:val="99"/>
    <w:rsid w:val="00E5770F"/>
  </w:style>
  <w:style w:type="paragraph" w:styleId="a9">
    <w:name w:val="Body Text Indent"/>
    <w:basedOn w:val="a"/>
    <w:link w:val="aa"/>
    <w:semiHidden/>
    <w:rsid w:val="00EE7CA7"/>
    <w:pPr>
      <w:ind w:left="240"/>
    </w:pPr>
    <w:rPr>
      <w:rFonts w:ascii="ＭＳ Ｐ明朝" w:eastAsia="ＭＳ Ｐ明朝" w:hAnsi="ＭＳ Ｐ明朝" w:cs="Times New Roman"/>
      <w:sz w:val="24"/>
      <w:szCs w:val="20"/>
    </w:rPr>
  </w:style>
  <w:style w:type="character" w:customStyle="1" w:styleId="aa">
    <w:name w:val="本文インデント (文字)"/>
    <w:basedOn w:val="a0"/>
    <w:link w:val="a9"/>
    <w:semiHidden/>
    <w:rsid w:val="00EE7CA7"/>
    <w:rPr>
      <w:rFonts w:ascii="ＭＳ Ｐ明朝" w:eastAsia="ＭＳ Ｐ明朝" w:hAnsi="ＭＳ Ｐ明朝" w:cs="Times New Roman"/>
      <w:sz w:val="24"/>
      <w:szCs w:val="20"/>
    </w:rPr>
  </w:style>
  <w:style w:type="paragraph" w:styleId="ab">
    <w:name w:val="Balloon Text"/>
    <w:basedOn w:val="a"/>
    <w:link w:val="ac"/>
    <w:uiPriority w:val="99"/>
    <w:semiHidden/>
    <w:unhideWhenUsed/>
    <w:rsid w:val="00592DE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92DE5"/>
    <w:rPr>
      <w:rFonts w:asciiTheme="majorHAnsi" w:eastAsiaTheme="majorEastAsia" w:hAnsiTheme="majorHAnsi" w:cstheme="majorBidi"/>
      <w:sz w:val="18"/>
      <w:szCs w:val="18"/>
    </w:rPr>
  </w:style>
  <w:style w:type="paragraph" w:styleId="ad">
    <w:name w:val="Revision"/>
    <w:hidden/>
    <w:uiPriority w:val="99"/>
    <w:semiHidden/>
    <w:rsid w:val="00786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75495">
      <w:bodyDiv w:val="1"/>
      <w:marLeft w:val="0"/>
      <w:marRight w:val="0"/>
      <w:marTop w:val="0"/>
      <w:marBottom w:val="0"/>
      <w:divBdr>
        <w:top w:val="none" w:sz="0" w:space="0" w:color="auto"/>
        <w:left w:val="none" w:sz="0" w:space="0" w:color="auto"/>
        <w:bottom w:val="none" w:sz="0" w:space="0" w:color="auto"/>
        <w:right w:val="none" w:sz="0" w:space="0" w:color="auto"/>
      </w:divBdr>
      <w:divsChild>
        <w:div w:id="1450970623">
          <w:marLeft w:val="0"/>
          <w:marRight w:val="0"/>
          <w:marTop w:val="0"/>
          <w:marBottom w:val="0"/>
          <w:divBdr>
            <w:top w:val="none" w:sz="0" w:space="0" w:color="auto"/>
            <w:left w:val="none" w:sz="0" w:space="0" w:color="auto"/>
            <w:bottom w:val="none" w:sz="0" w:space="0" w:color="auto"/>
            <w:right w:val="none" w:sz="0" w:space="0" w:color="auto"/>
          </w:divBdr>
          <w:divsChild>
            <w:div w:id="357705593">
              <w:marLeft w:val="0"/>
              <w:marRight w:val="0"/>
              <w:marTop w:val="0"/>
              <w:marBottom w:val="0"/>
              <w:divBdr>
                <w:top w:val="none" w:sz="0" w:space="0" w:color="auto"/>
                <w:left w:val="none" w:sz="0" w:space="0" w:color="auto"/>
                <w:bottom w:val="none" w:sz="0" w:space="0" w:color="auto"/>
                <w:right w:val="none" w:sz="0" w:space="0" w:color="auto"/>
              </w:divBdr>
              <w:divsChild>
                <w:div w:id="1288005092">
                  <w:marLeft w:val="0"/>
                  <w:marRight w:val="0"/>
                  <w:marTop w:val="0"/>
                  <w:marBottom w:val="0"/>
                  <w:divBdr>
                    <w:top w:val="none" w:sz="0" w:space="0" w:color="auto"/>
                    <w:left w:val="none" w:sz="0" w:space="0" w:color="auto"/>
                    <w:bottom w:val="none" w:sz="0" w:space="0" w:color="auto"/>
                    <w:right w:val="none" w:sz="0" w:space="0" w:color="auto"/>
                  </w:divBdr>
                  <w:divsChild>
                    <w:div w:id="868418519">
                      <w:marLeft w:val="0"/>
                      <w:marRight w:val="0"/>
                      <w:marTop w:val="0"/>
                      <w:marBottom w:val="0"/>
                      <w:divBdr>
                        <w:top w:val="none" w:sz="0" w:space="0" w:color="auto"/>
                        <w:left w:val="none" w:sz="0" w:space="0" w:color="auto"/>
                        <w:bottom w:val="none" w:sz="0" w:space="0" w:color="auto"/>
                        <w:right w:val="none" w:sz="0" w:space="0" w:color="auto"/>
                      </w:divBdr>
                      <w:divsChild>
                        <w:div w:id="611480969">
                          <w:marLeft w:val="-1"/>
                          <w:marRight w:val="-1"/>
                          <w:marTop w:val="0"/>
                          <w:marBottom w:val="0"/>
                          <w:divBdr>
                            <w:top w:val="none" w:sz="0" w:space="0" w:color="auto"/>
                            <w:left w:val="none" w:sz="0" w:space="0" w:color="auto"/>
                            <w:bottom w:val="none" w:sz="0" w:space="0" w:color="auto"/>
                            <w:right w:val="none" w:sz="0" w:space="0" w:color="auto"/>
                          </w:divBdr>
                          <w:divsChild>
                            <w:div w:id="744450280">
                              <w:marLeft w:val="0"/>
                              <w:marRight w:val="0"/>
                              <w:marTop w:val="0"/>
                              <w:marBottom w:val="0"/>
                              <w:divBdr>
                                <w:top w:val="none" w:sz="0" w:space="0" w:color="auto"/>
                                <w:left w:val="none" w:sz="0" w:space="0" w:color="auto"/>
                                <w:bottom w:val="none" w:sz="0" w:space="0" w:color="auto"/>
                                <w:right w:val="none" w:sz="0" w:space="0" w:color="auto"/>
                              </w:divBdr>
                              <w:divsChild>
                                <w:div w:id="1975019969">
                                  <w:marLeft w:val="0"/>
                                  <w:marRight w:val="0"/>
                                  <w:marTop w:val="0"/>
                                  <w:marBottom w:val="0"/>
                                  <w:divBdr>
                                    <w:top w:val="none" w:sz="0" w:space="0" w:color="auto"/>
                                    <w:left w:val="none" w:sz="0" w:space="0" w:color="auto"/>
                                    <w:bottom w:val="none" w:sz="0" w:space="0" w:color="auto"/>
                                    <w:right w:val="none" w:sz="0" w:space="0" w:color="auto"/>
                                  </w:divBdr>
                                  <w:divsChild>
                                    <w:div w:id="11570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935796">
      <w:bodyDiv w:val="1"/>
      <w:marLeft w:val="0"/>
      <w:marRight w:val="0"/>
      <w:marTop w:val="0"/>
      <w:marBottom w:val="0"/>
      <w:divBdr>
        <w:top w:val="none" w:sz="0" w:space="0" w:color="auto"/>
        <w:left w:val="none" w:sz="0" w:space="0" w:color="auto"/>
        <w:bottom w:val="none" w:sz="0" w:space="0" w:color="auto"/>
        <w:right w:val="none" w:sz="0" w:space="0" w:color="auto"/>
      </w:divBdr>
      <w:divsChild>
        <w:div w:id="450128590">
          <w:marLeft w:val="0"/>
          <w:marRight w:val="0"/>
          <w:marTop w:val="0"/>
          <w:marBottom w:val="0"/>
          <w:divBdr>
            <w:top w:val="none" w:sz="0" w:space="0" w:color="auto"/>
            <w:left w:val="none" w:sz="0" w:space="0" w:color="auto"/>
            <w:bottom w:val="none" w:sz="0" w:space="0" w:color="auto"/>
            <w:right w:val="none" w:sz="0" w:space="0" w:color="auto"/>
          </w:divBdr>
          <w:divsChild>
            <w:div w:id="1610626496">
              <w:marLeft w:val="0"/>
              <w:marRight w:val="0"/>
              <w:marTop w:val="0"/>
              <w:marBottom w:val="0"/>
              <w:divBdr>
                <w:top w:val="none" w:sz="0" w:space="0" w:color="auto"/>
                <w:left w:val="none" w:sz="0" w:space="0" w:color="auto"/>
                <w:bottom w:val="none" w:sz="0" w:space="0" w:color="auto"/>
                <w:right w:val="none" w:sz="0" w:space="0" w:color="auto"/>
              </w:divBdr>
              <w:divsChild>
                <w:div w:id="506482049">
                  <w:marLeft w:val="0"/>
                  <w:marRight w:val="0"/>
                  <w:marTop w:val="0"/>
                  <w:marBottom w:val="0"/>
                  <w:divBdr>
                    <w:top w:val="none" w:sz="0" w:space="0" w:color="auto"/>
                    <w:left w:val="none" w:sz="0" w:space="0" w:color="auto"/>
                    <w:bottom w:val="none" w:sz="0" w:space="0" w:color="auto"/>
                    <w:right w:val="none" w:sz="0" w:space="0" w:color="auto"/>
                  </w:divBdr>
                  <w:divsChild>
                    <w:div w:id="112946845">
                      <w:marLeft w:val="0"/>
                      <w:marRight w:val="0"/>
                      <w:marTop w:val="0"/>
                      <w:marBottom w:val="0"/>
                      <w:divBdr>
                        <w:top w:val="none" w:sz="0" w:space="0" w:color="auto"/>
                        <w:left w:val="none" w:sz="0" w:space="0" w:color="auto"/>
                        <w:bottom w:val="none" w:sz="0" w:space="0" w:color="auto"/>
                        <w:right w:val="none" w:sz="0" w:space="0" w:color="auto"/>
                      </w:divBdr>
                      <w:divsChild>
                        <w:div w:id="237519119">
                          <w:marLeft w:val="-1"/>
                          <w:marRight w:val="-1"/>
                          <w:marTop w:val="0"/>
                          <w:marBottom w:val="0"/>
                          <w:divBdr>
                            <w:top w:val="none" w:sz="0" w:space="0" w:color="auto"/>
                            <w:left w:val="none" w:sz="0" w:space="0" w:color="auto"/>
                            <w:bottom w:val="none" w:sz="0" w:space="0" w:color="auto"/>
                            <w:right w:val="none" w:sz="0" w:space="0" w:color="auto"/>
                          </w:divBdr>
                          <w:divsChild>
                            <w:div w:id="1335721493">
                              <w:marLeft w:val="0"/>
                              <w:marRight w:val="0"/>
                              <w:marTop w:val="0"/>
                              <w:marBottom w:val="0"/>
                              <w:divBdr>
                                <w:top w:val="none" w:sz="0" w:space="0" w:color="auto"/>
                                <w:left w:val="none" w:sz="0" w:space="0" w:color="auto"/>
                                <w:bottom w:val="none" w:sz="0" w:space="0" w:color="auto"/>
                                <w:right w:val="none" w:sz="0" w:space="0" w:color="auto"/>
                              </w:divBdr>
                              <w:divsChild>
                                <w:div w:id="321156907">
                                  <w:marLeft w:val="0"/>
                                  <w:marRight w:val="0"/>
                                  <w:marTop w:val="0"/>
                                  <w:marBottom w:val="0"/>
                                  <w:divBdr>
                                    <w:top w:val="none" w:sz="0" w:space="0" w:color="auto"/>
                                    <w:left w:val="none" w:sz="0" w:space="0" w:color="auto"/>
                                    <w:bottom w:val="none" w:sz="0" w:space="0" w:color="auto"/>
                                    <w:right w:val="none" w:sz="0" w:space="0" w:color="auto"/>
                                  </w:divBdr>
                                  <w:divsChild>
                                    <w:div w:id="202423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1232618">
      <w:bodyDiv w:val="1"/>
      <w:marLeft w:val="0"/>
      <w:marRight w:val="0"/>
      <w:marTop w:val="0"/>
      <w:marBottom w:val="0"/>
      <w:divBdr>
        <w:top w:val="none" w:sz="0" w:space="0" w:color="auto"/>
        <w:left w:val="none" w:sz="0" w:space="0" w:color="auto"/>
        <w:bottom w:val="none" w:sz="0" w:space="0" w:color="auto"/>
        <w:right w:val="none" w:sz="0" w:space="0" w:color="auto"/>
      </w:divBdr>
      <w:divsChild>
        <w:div w:id="363403820">
          <w:marLeft w:val="0"/>
          <w:marRight w:val="0"/>
          <w:marTop w:val="0"/>
          <w:marBottom w:val="0"/>
          <w:divBdr>
            <w:top w:val="none" w:sz="0" w:space="0" w:color="auto"/>
            <w:left w:val="none" w:sz="0" w:space="0" w:color="auto"/>
            <w:bottom w:val="none" w:sz="0" w:space="0" w:color="auto"/>
            <w:right w:val="none" w:sz="0" w:space="0" w:color="auto"/>
          </w:divBdr>
          <w:divsChild>
            <w:div w:id="1552112230">
              <w:marLeft w:val="0"/>
              <w:marRight w:val="0"/>
              <w:marTop w:val="0"/>
              <w:marBottom w:val="0"/>
              <w:divBdr>
                <w:top w:val="none" w:sz="0" w:space="0" w:color="auto"/>
                <w:left w:val="none" w:sz="0" w:space="0" w:color="auto"/>
                <w:bottom w:val="none" w:sz="0" w:space="0" w:color="auto"/>
                <w:right w:val="none" w:sz="0" w:space="0" w:color="auto"/>
              </w:divBdr>
              <w:divsChild>
                <w:div w:id="555549985">
                  <w:marLeft w:val="0"/>
                  <w:marRight w:val="0"/>
                  <w:marTop w:val="0"/>
                  <w:marBottom w:val="0"/>
                  <w:divBdr>
                    <w:top w:val="none" w:sz="0" w:space="0" w:color="auto"/>
                    <w:left w:val="none" w:sz="0" w:space="0" w:color="auto"/>
                    <w:bottom w:val="none" w:sz="0" w:space="0" w:color="auto"/>
                    <w:right w:val="none" w:sz="0" w:space="0" w:color="auto"/>
                  </w:divBdr>
                  <w:divsChild>
                    <w:div w:id="1956205201">
                      <w:marLeft w:val="0"/>
                      <w:marRight w:val="0"/>
                      <w:marTop w:val="0"/>
                      <w:marBottom w:val="0"/>
                      <w:divBdr>
                        <w:top w:val="none" w:sz="0" w:space="0" w:color="auto"/>
                        <w:left w:val="none" w:sz="0" w:space="0" w:color="auto"/>
                        <w:bottom w:val="none" w:sz="0" w:space="0" w:color="auto"/>
                        <w:right w:val="none" w:sz="0" w:space="0" w:color="auto"/>
                      </w:divBdr>
                      <w:divsChild>
                        <w:div w:id="2076660755">
                          <w:marLeft w:val="-1"/>
                          <w:marRight w:val="-1"/>
                          <w:marTop w:val="0"/>
                          <w:marBottom w:val="0"/>
                          <w:divBdr>
                            <w:top w:val="none" w:sz="0" w:space="0" w:color="auto"/>
                            <w:left w:val="none" w:sz="0" w:space="0" w:color="auto"/>
                            <w:bottom w:val="none" w:sz="0" w:space="0" w:color="auto"/>
                            <w:right w:val="none" w:sz="0" w:space="0" w:color="auto"/>
                          </w:divBdr>
                          <w:divsChild>
                            <w:div w:id="2146265902">
                              <w:marLeft w:val="0"/>
                              <w:marRight w:val="0"/>
                              <w:marTop w:val="0"/>
                              <w:marBottom w:val="0"/>
                              <w:divBdr>
                                <w:top w:val="none" w:sz="0" w:space="0" w:color="auto"/>
                                <w:left w:val="none" w:sz="0" w:space="0" w:color="auto"/>
                                <w:bottom w:val="none" w:sz="0" w:space="0" w:color="auto"/>
                                <w:right w:val="none" w:sz="0" w:space="0" w:color="auto"/>
                              </w:divBdr>
                              <w:divsChild>
                                <w:div w:id="1758166992">
                                  <w:marLeft w:val="0"/>
                                  <w:marRight w:val="0"/>
                                  <w:marTop w:val="0"/>
                                  <w:marBottom w:val="0"/>
                                  <w:divBdr>
                                    <w:top w:val="none" w:sz="0" w:space="0" w:color="auto"/>
                                    <w:left w:val="none" w:sz="0" w:space="0" w:color="auto"/>
                                    <w:bottom w:val="none" w:sz="0" w:space="0" w:color="auto"/>
                                    <w:right w:val="none" w:sz="0" w:space="0" w:color="auto"/>
                                  </w:divBdr>
                                  <w:divsChild>
                                    <w:div w:id="5730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771085">
      <w:bodyDiv w:val="1"/>
      <w:marLeft w:val="0"/>
      <w:marRight w:val="0"/>
      <w:marTop w:val="0"/>
      <w:marBottom w:val="0"/>
      <w:divBdr>
        <w:top w:val="none" w:sz="0" w:space="0" w:color="auto"/>
        <w:left w:val="none" w:sz="0" w:space="0" w:color="auto"/>
        <w:bottom w:val="none" w:sz="0" w:space="0" w:color="auto"/>
        <w:right w:val="none" w:sz="0" w:space="0" w:color="auto"/>
      </w:divBdr>
      <w:divsChild>
        <w:div w:id="1727602060">
          <w:marLeft w:val="0"/>
          <w:marRight w:val="0"/>
          <w:marTop w:val="0"/>
          <w:marBottom w:val="0"/>
          <w:divBdr>
            <w:top w:val="none" w:sz="0" w:space="0" w:color="auto"/>
            <w:left w:val="none" w:sz="0" w:space="0" w:color="auto"/>
            <w:bottom w:val="none" w:sz="0" w:space="0" w:color="auto"/>
            <w:right w:val="none" w:sz="0" w:space="0" w:color="auto"/>
          </w:divBdr>
          <w:divsChild>
            <w:div w:id="378289686">
              <w:marLeft w:val="0"/>
              <w:marRight w:val="0"/>
              <w:marTop w:val="0"/>
              <w:marBottom w:val="0"/>
              <w:divBdr>
                <w:top w:val="none" w:sz="0" w:space="0" w:color="auto"/>
                <w:left w:val="none" w:sz="0" w:space="0" w:color="auto"/>
                <w:bottom w:val="none" w:sz="0" w:space="0" w:color="auto"/>
                <w:right w:val="none" w:sz="0" w:space="0" w:color="auto"/>
              </w:divBdr>
              <w:divsChild>
                <w:div w:id="1640106222">
                  <w:marLeft w:val="0"/>
                  <w:marRight w:val="0"/>
                  <w:marTop w:val="0"/>
                  <w:marBottom w:val="0"/>
                  <w:divBdr>
                    <w:top w:val="none" w:sz="0" w:space="0" w:color="auto"/>
                    <w:left w:val="none" w:sz="0" w:space="0" w:color="auto"/>
                    <w:bottom w:val="none" w:sz="0" w:space="0" w:color="auto"/>
                    <w:right w:val="none" w:sz="0" w:space="0" w:color="auto"/>
                  </w:divBdr>
                  <w:divsChild>
                    <w:div w:id="426849540">
                      <w:marLeft w:val="0"/>
                      <w:marRight w:val="0"/>
                      <w:marTop w:val="0"/>
                      <w:marBottom w:val="0"/>
                      <w:divBdr>
                        <w:top w:val="none" w:sz="0" w:space="0" w:color="auto"/>
                        <w:left w:val="none" w:sz="0" w:space="0" w:color="auto"/>
                        <w:bottom w:val="none" w:sz="0" w:space="0" w:color="auto"/>
                        <w:right w:val="none" w:sz="0" w:space="0" w:color="auto"/>
                      </w:divBdr>
                      <w:divsChild>
                        <w:div w:id="597711242">
                          <w:marLeft w:val="-1"/>
                          <w:marRight w:val="-1"/>
                          <w:marTop w:val="0"/>
                          <w:marBottom w:val="0"/>
                          <w:divBdr>
                            <w:top w:val="none" w:sz="0" w:space="0" w:color="auto"/>
                            <w:left w:val="none" w:sz="0" w:space="0" w:color="auto"/>
                            <w:bottom w:val="none" w:sz="0" w:space="0" w:color="auto"/>
                            <w:right w:val="none" w:sz="0" w:space="0" w:color="auto"/>
                          </w:divBdr>
                          <w:divsChild>
                            <w:div w:id="1808552580">
                              <w:marLeft w:val="0"/>
                              <w:marRight w:val="0"/>
                              <w:marTop w:val="0"/>
                              <w:marBottom w:val="0"/>
                              <w:divBdr>
                                <w:top w:val="none" w:sz="0" w:space="0" w:color="auto"/>
                                <w:left w:val="none" w:sz="0" w:space="0" w:color="auto"/>
                                <w:bottom w:val="none" w:sz="0" w:space="0" w:color="auto"/>
                                <w:right w:val="none" w:sz="0" w:space="0" w:color="auto"/>
                              </w:divBdr>
                              <w:divsChild>
                                <w:div w:id="919798577">
                                  <w:marLeft w:val="0"/>
                                  <w:marRight w:val="0"/>
                                  <w:marTop w:val="0"/>
                                  <w:marBottom w:val="0"/>
                                  <w:divBdr>
                                    <w:top w:val="none" w:sz="0" w:space="0" w:color="auto"/>
                                    <w:left w:val="none" w:sz="0" w:space="0" w:color="auto"/>
                                    <w:bottom w:val="none" w:sz="0" w:space="0" w:color="auto"/>
                                    <w:right w:val="none" w:sz="0" w:space="0" w:color="auto"/>
                                  </w:divBdr>
                                  <w:divsChild>
                                    <w:div w:id="159790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465932">
      <w:bodyDiv w:val="1"/>
      <w:marLeft w:val="0"/>
      <w:marRight w:val="0"/>
      <w:marTop w:val="0"/>
      <w:marBottom w:val="0"/>
      <w:divBdr>
        <w:top w:val="none" w:sz="0" w:space="0" w:color="auto"/>
        <w:left w:val="none" w:sz="0" w:space="0" w:color="auto"/>
        <w:bottom w:val="none" w:sz="0" w:space="0" w:color="auto"/>
        <w:right w:val="none" w:sz="0" w:space="0" w:color="auto"/>
      </w:divBdr>
      <w:divsChild>
        <w:div w:id="944775535">
          <w:marLeft w:val="0"/>
          <w:marRight w:val="0"/>
          <w:marTop w:val="0"/>
          <w:marBottom w:val="0"/>
          <w:divBdr>
            <w:top w:val="none" w:sz="0" w:space="0" w:color="auto"/>
            <w:left w:val="none" w:sz="0" w:space="0" w:color="auto"/>
            <w:bottom w:val="none" w:sz="0" w:space="0" w:color="auto"/>
            <w:right w:val="none" w:sz="0" w:space="0" w:color="auto"/>
          </w:divBdr>
          <w:divsChild>
            <w:div w:id="1903177639">
              <w:marLeft w:val="0"/>
              <w:marRight w:val="0"/>
              <w:marTop w:val="0"/>
              <w:marBottom w:val="0"/>
              <w:divBdr>
                <w:top w:val="none" w:sz="0" w:space="0" w:color="auto"/>
                <w:left w:val="none" w:sz="0" w:space="0" w:color="auto"/>
                <w:bottom w:val="none" w:sz="0" w:space="0" w:color="auto"/>
                <w:right w:val="none" w:sz="0" w:space="0" w:color="auto"/>
              </w:divBdr>
              <w:divsChild>
                <w:div w:id="2088960440">
                  <w:marLeft w:val="0"/>
                  <w:marRight w:val="0"/>
                  <w:marTop w:val="0"/>
                  <w:marBottom w:val="0"/>
                  <w:divBdr>
                    <w:top w:val="none" w:sz="0" w:space="0" w:color="auto"/>
                    <w:left w:val="none" w:sz="0" w:space="0" w:color="auto"/>
                    <w:bottom w:val="none" w:sz="0" w:space="0" w:color="auto"/>
                    <w:right w:val="none" w:sz="0" w:space="0" w:color="auto"/>
                  </w:divBdr>
                  <w:divsChild>
                    <w:div w:id="2013604547">
                      <w:marLeft w:val="0"/>
                      <w:marRight w:val="0"/>
                      <w:marTop w:val="0"/>
                      <w:marBottom w:val="0"/>
                      <w:divBdr>
                        <w:top w:val="none" w:sz="0" w:space="0" w:color="auto"/>
                        <w:left w:val="none" w:sz="0" w:space="0" w:color="auto"/>
                        <w:bottom w:val="none" w:sz="0" w:space="0" w:color="auto"/>
                        <w:right w:val="none" w:sz="0" w:space="0" w:color="auto"/>
                      </w:divBdr>
                      <w:divsChild>
                        <w:div w:id="485240805">
                          <w:marLeft w:val="-1"/>
                          <w:marRight w:val="-1"/>
                          <w:marTop w:val="0"/>
                          <w:marBottom w:val="0"/>
                          <w:divBdr>
                            <w:top w:val="none" w:sz="0" w:space="0" w:color="auto"/>
                            <w:left w:val="none" w:sz="0" w:space="0" w:color="auto"/>
                            <w:bottom w:val="none" w:sz="0" w:space="0" w:color="auto"/>
                            <w:right w:val="none" w:sz="0" w:space="0" w:color="auto"/>
                          </w:divBdr>
                          <w:divsChild>
                            <w:div w:id="1092432653">
                              <w:marLeft w:val="0"/>
                              <w:marRight w:val="0"/>
                              <w:marTop w:val="0"/>
                              <w:marBottom w:val="0"/>
                              <w:divBdr>
                                <w:top w:val="none" w:sz="0" w:space="0" w:color="auto"/>
                                <w:left w:val="none" w:sz="0" w:space="0" w:color="auto"/>
                                <w:bottom w:val="none" w:sz="0" w:space="0" w:color="auto"/>
                                <w:right w:val="none" w:sz="0" w:space="0" w:color="auto"/>
                              </w:divBdr>
                              <w:divsChild>
                                <w:div w:id="615674259">
                                  <w:marLeft w:val="0"/>
                                  <w:marRight w:val="0"/>
                                  <w:marTop w:val="0"/>
                                  <w:marBottom w:val="0"/>
                                  <w:divBdr>
                                    <w:top w:val="none" w:sz="0" w:space="0" w:color="auto"/>
                                    <w:left w:val="none" w:sz="0" w:space="0" w:color="auto"/>
                                    <w:bottom w:val="none" w:sz="0" w:space="0" w:color="auto"/>
                                    <w:right w:val="none" w:sz="0" w:space="0" w:color="auto"/>
                                  </w:divBdr>
                                  <w:divsChild>
                                    <w:div w:id="93162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791</Words>
  <Characters>4511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SB-07</dc:creator>
  <cp:keywords/>
  <dc:description/>
  <cp:lastModifiedBy>SB-35</cp:lastModifiedBy>
  <cp:revision>9</cp:revision>
  <cp:lastPrinted>2021-03-24T01:24:00Z</cp:lastPrinted>
  <dcterms:created xsi:type="dcterms:W3CDTF">2021-03-24T01:22:00Z</dcterms:created>
  <dcterms:modified xsi:type="dcterms:W3CDTF">2023-10-02T09:45:00Z</dcterms:modified>
</cp:coreProperties>
</file>