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44247167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B102F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E68C27C" w14:textId="794117CB" w:rsidR="00FC6B44" w:rsidRPr="000B102F" w:rsidRDefault="00484ED2" w:rsidP="00FC6B44">
      <w:pPr>
        <w:rPr>
          <w:rFonts w:ascii="ＭＳ 明朝" w:hAnsi="ＭＳ 明朝"/>
          <w:b/>
          <w:bCs/>
          <w:kern w:val="0"/>
          <w:sz w:val="20"/>
        </w:rPr>
      </w:pPr>
      <w:r w:rsidRPr="000B102F">
        <w:rPr>
          <w:rFonts w:hint="eastAsia"/>
          <w:color w:val="000000" w:themeColor="text1"/>
          <w:sz w:val="20"/>
        </w:rPr>
        <w:t xml:space="preserve">　業　務　名：</w:t>
      </w:r>
      <w:r w:rsidR="00A76949" w:rsidRPr="00A76949">
        <w:rPr>
          <w:rFonts w:hint="eastAsia"/>
          <w:color w:val="000000" w:themeColor="text1"/>
          <w:sz w:val="20"/>
        </w:rPr>
        <w:t>在日外国人を対象とした訪日外国人観光誘客のためのプロモーション・モニターツアー事業</w:t>
      </w:r>
      <w:r w:rsidR="00A76949" w:rsidRPr="000B102F">
        <w:rPr>
          <w:rFonts w:ascii="ＭＳ 明朝" w:hAnsi="ＭＳ 明朝"/>
          <w:b/>
          <w:bCs/>
          <w:kern w:val="0"/>
          <w:sz w:val="20"/>
        </w:rPr>
        <w:t xml:space="preserve"> </w:t>
      </w: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2AF14E13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6743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2172D6F" w:rsidR="00CA6CB1" w:rsidRPr="002532C3" w:rsidRDefault="00FC6B44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0B102F">
        <w:rPr>
          <w:rFonts w:asciiTheme="minorEastAsia" w:eastAsiaTheme="minorEastAsia" w:hAnsiTheme="minorEastAsia" w:hint="eastAsia"/>
          <w:szCs w:val="21"/>
        </w:rPr>
        <w:t xml:space="preserve">　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F9629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月</w:t>
      </w:r>
      <w:r w:rsidR="00F96291" w:rsidRPr="00F96291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662724D1" w14:textId="111D536E" w:rsidR="000B102F" w:rsidRDefault="00A76949" w:rsidP="00CA6CB1">
      <w:pPr>
        <w:ind w:firstLineChars="100" w:firstLine="211"/>
        <w:rPr>
          <w:rFonts w:asciiTheme="minorEastAsia" w:eastAsiaTheme="minorEastAsia" w:hAnsiTheme="minorEastAsia"/>
          <w:b/>
          <w:bCs/>
          <w:szCs w:val="21"/>
        </w:rPr>
      </w:pPr>
      <w:r w:rsidRPr="00A76949">
        <w:rPr>
          <w:rFonts w:asciiTheme="minorEastAsia" w:eastAsiaTheme="minorEastAsia" w:hAnsiTheme="minorEastAsia" w:hint="eastAsia"/>
          <w:b/>
          <w:bCs/>
          <w:szCs w:val="21"/>
        </w:rPr>
        <w:t>在日外国人を対象とした訪日外国人観光誘客のためのプロモーション・モニターツアー事業</w:t>
      </w:r>
    </w:p>
    <w:p w14:paraId="1D4FAB3E" w14:textId="327FA69A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207ED35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F6743A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5CC184B8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B102F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年</w:t>
      </w:r>
      <w:r w:rsidR="00A54AA7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</w:t>
      </w:r>
      <w:r w:rsidR="00E3493D" w:rsidRPr="00A54AA7">
        <w:rPr>
          <w:rFonts w:hint="eastAsia"/>
          <w:color w:val="FF0000"/>
        </w:rPr>
        <w:t xml:space="preserve">　　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1E4E902B" w14:textId="1B572AF9" w:rsidR="00FC6B44" w:rsidRPr="00F96291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532C3">
        <w:rPr>
          <w:rFonts w:hint="eastAsia"/>
          <w:color w:val="000000" w:themeColor="text1"/>
        </w:rPr>
        <w:t>業　務　名：</w:t>
      </w:r>
      <w:r w:rsidR="00A8341D" w:rsidRPr="00A8341D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  <w:r w:rsidR="00A76949" w:rsidRPr="00A76949">
        <w:rPr>
          <w:rFonts w:asciiTheme="minorEastAsia" w:eastAsiaTheme="minorEastAsia" w:hAnsiTheme="minorEastAsia" w:hint="eastAsia"/>
          <w:b/>
          <w:bCs/>
          <w:kern w:val="0"/>
          <w:szCs w:val="21"/>
        </w:rPr>
        <w:t>在日外国人を対象とした訪日外国人観光誘客のためのプロモーション・モニターツアー事業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B102F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949"/>
    <w:rsid w:val="00A76D1F"/>
    <w:rsid w:val="00A819B7"/>
    <w:rsid w:val="00A8341D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43A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19</cp:revision>
  <cp:lastPrinted>2022-12-15T23:59:00Z</cp:lastPrinted>
  <dcterms:created xsi:type="dcterms:W3CDTF">2020-06-25T23:48:00Z</dcterms:created>
  <dcterms:modified xsi:type="dcterms:W3CDTF">2022-12-16T00:48:00Z</dcterms:modified>
</cp:coreProperties>
</file>