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4319581D" w:rsidR="00484ED2" w:rsidRPr="002532C3" w:rsidRDefault="000360E6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２０２４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4F8537B" w14:textId="77777777" w:rsidR="00EB6612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EB6612" w:rsidRPr="002532C3">
        <w:rPr>
          <w:color w:val="000000" w:themeColor="text1"/>
        </w:rPr>
        <w:t xml:space="preserve"> </w:t>
      </w:r>
      <w:r w:rsidR="00EB6612" w:rsidRPr="00EB6612">
        <w:rPr>
          <w:rFonts w:hint="eastAsia"/>
          <w:color w:val="000000" w:themeColor="text1"/>
        </w:rPr>
        <w:t>「せとうちエリア」における高付加価値なインバウンド観光地づくり</w:t>
      </w:r>
    </w:p>
    <w:p w14:paraId="31AFFD68" w14:textId="646CCB42" w:rsidR="00484ED2" w:rsidRPr="002532C3" w:rsidRDefault="00305265" w:rsidP="00EB6612">
      <w:pPr>
        <w:ind w:firstLineChars="900" w:firstLine="1890"/>
        <w:rPr>
          <w:color w:val="000000" w:themeColor="text1"/>
        </w:rPr>
      </w:pPr>
      <w:r>
        <w:rPr>
          <w:rFonts w:hint="eastAsia"/>
          <w:color w:val="000000" w:themeColor="text1"/>
        </w:rPr>
        <w:t>KPI</w:t>
      </w:r>
      <w:r>
        <w:rPr>
          <w:rFonts w:hint="eastAsia"/>
          <w:color w:val="000000" w:themeColor="text1"/>
        </w:rPr>
        <w:t>の設定</w:t>
      </w:r>
      <w:r w:rsidR="00620503">
        <w:rPr>
          <w:rFonts w:hint="eastAsia"/>
          <w:color w:val="000000" w:themeColor="text1"/>
        </w:rPr>
        <w:t>とモニタリング</w:t>
      </w:r>
      <w:r w:rsidR="00EB6612" w:rsidRPr="00EB6612">
        <w:rPr>
          <w:rFonts w:hint="eastAsia"/>
          <w:color w:val="000000" w:themeColor="text1"/>
        </w:rPr>
        <w:t>および地域の合意形成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53C53A94" w:rsidR="00CA6CB1" w:rsidRPr="002532C3" w:rsidRDefault="000360E6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２０２４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4780A1BF" w:rsidR="00CA6CB1" w:rsidRPr="002532C3" w:rsidRDefault="00EB6612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2024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3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3D53BB">
        <w:rPr>
          <w:rFonts w:asciiTheme="minorEastAsia" w:eastAsiaTheme="minorEastAsia" w:hAnsiTheme="minorEastAsia" w:hint="eastAsia"/>
          <w:szCs w:val="21"/>
        </w:rPr>
        <w:t>1</w:t>
      </w:r>
      <w:r w:rsidR="00BE1F7B">
        <w:rPr>
          <w:rFonts w:asciiTheme="minorEastAsia" w:eastAsiaTheme="minorEastAsia" w:hAnsiTheme="minorEastAsia" w:hint="eastAsia"/>
          <w:szCs w:val="21"/>
        </w:rPr>
        <w:t>3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7CCB3983" w14:textId="75F78ADE" w:rsidR="000360E6" w:rsidRDefault="00EB6612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EB6612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「せとうちエリア」における高付加価値なインバウンド観光地づくり</w:t>
      </w:r>
      <w:r w:rsidR="00305265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KPIの設定</w:t>
      </w:r>
      <w:r w:rsidR="0062050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とモニタリング</w:t>
      </w:r>
    </w:p>
    <w:p w14:paraId="13122E30" w14:textId="094024AA" w:rsidR="00CA6CB1" w:rsidRPr="00CE55F1" w:rsidRDefault="00EB6612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EB6612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および地域の合意形成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61133EC6" w:rsidR="001208E7" w:rsidRPr="00BE1F7B" w:rsidRDefault="00BE1F7B" w:rsidP="00BC33FD">
            <w:pPr>
              <w:ind w:right="-10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BE1F7B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せとうち</w:t>
            </w:r>
            <w:r w:rsidR="001208E7" w:rsidRPr="00BE1F7B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3F9049FA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BE1F7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602FDEC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BE1F7B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せとうち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3114FEFB" w:rsidR="0091785B" w:rsidRPr="002532C3" w:rsidRDefault="000360E6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２０２４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484DB086" w:rsidR="00EC1AFE" w:rsidRDefault="00EB6612" w:rsidP="003D53BB">
      <w:pPr>
        <w:pStyle w:val="a5"/>
        <w:ind w:left="0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2024</w:t>
      </w:r>
      <w:r w:rsidR="0091785B" w:rsidRPr="002532C3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３</w:t>
      </w:r>
      <w:r w:rsidR="0091785B" w:rsidRPr="002532C3">
        <w:rPr>
          <w:rFonts w:hint="eastAsia"/>
          <w:color w:val="000000" w:themeColor="text1"/>
        </w:rPr>
        <w:t>月</w:t>
      </w:r>
      <w:r w:rsidR="003D53BB">
        <w:rPr>
          <w:rFonts w:hint="eastAsia"/>
          <w:color w:val="000000" w:themeColor="text1"/>
        </w:rPr>
        <w:t>1</w:t>
      </w:r>
      <w:r w:rsidR="00BE1F7B">
        <w:rPr>
          <w:rFonts w:hint="eastAsia"/>
          <w:color w:val="000000" w:themeColor="text1"/>
        </w:rPr>
        <w:t>3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04286B34" w14:textId="2C54ED58" w:rsidR="000360E6" w:rsidRDefault="0091785B" w:rsidP="00CE55F1">
      <w:pPr>
        <w:ind w:firstLineChars="100" w:firstLine="21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業　務　名：</w:t>
      </w:r>
      <w:r w:rsidR="00EB6612" w:rsidRPr="00EB6612">
        <w:rPr>
          <w:rFonts w:hint="eastAsia"/>
          <w:color w:val="000000" w:themeColor="text1"/>
        </w:rPr>
        <w:t>「せとうちエリア」における高付加価値なインバウンド観光地づくり</w:t>
      </w:r>
      <w:r w:rsidR="00305265">
        <w:rPr>
          <w:rFonts w:hint="eastAsia"/>
          <w:color w:val="000000" w:themeColor="text1"/>
        </w:rPr>
        <w:t>KPI</w:t>
      </w:r>
      <w:r w:rsidR="00305265">
        <w:rPr>
          <w:rFonts w:hint="eastAsia"/>
          <w:color w:val="000000" w:themeColor="text1"/>
        </w:rPr>
        <w:t>の設定</w:t>
      </w:r>
      <w:r w:rsidR="00620503">
        <w:rPr>
          <w:rFonts w:hint="eastAsia"/>
          <w:color w:val="000000" w:themeColor="text1"/>
        </w:rPr>
        <w:t>と</w:t>
      </w:r>
    </w:p>
    <w:p w14:paraId="4CB0312A" w14:textId="759AF913" w:rsidR="0091785B" w:rsidRPr="000360E6" w:rsidRDefault="00620503" w:rsidP="000360E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モニタリング</w:t>
      </w:r>
      <w:r w:rsidR="00EB6612" w:rsidRPr="00EB6612">
        <w:rPr>
          <w:rFonts w:hint="eastAsia"/>
          <w:color w:val="000000" w:themeColor="text1"/>
        </w:rPr>
        <w:t>および地域の合意形成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8E285" w14:textId="77777777" w:rsidR="007B3A5C" w:rsidRDefault="007B3A5C">
      <w:r>
        <w:separator/>
      </w:r>
    </w:p>
  </w:endnote>
  <w:endnote w:type="continuationSeparator" w:id="0">
    <w:p w14:paraId="38147849" w14:textId="77777777" w:rsidR="007B3A5C" w:rsidRDefault="007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CF03F" w14:textId="77777777" w:rsidR="007B3A5C" w:rsidRDefault="007B3A5C">
      <w:r>
        <w:separator/>
      </w:r>
    </w:p>
  </w:footnote>
  <w:footnote w:type="continuationSeparator" w:id="0">
    <w:p w14:paraId="6A1489DA" w14:textId="77777777" w:rsidR="007B3A5C" w:rsidRDefault="007B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778720146">
    <w:abstractNumId w:val="0"/>
  </w:num>
  <w:num w:numId="2" w16cid:durableId="534580231">
    <w:abstractNumId w:val="3"/>
  </w:num>
  <w:num w:numId="3" w16cid:durableId="20049634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0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0E6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65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3BB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503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A5C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3CB5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1F7B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1BCC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B6612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004C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900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SK-16</cp:lastModifiedBy>
  <cp:revision>20</cp:revision>
  <cp:lastPrinted>2024-03-12T11:34:00Z</cp:lastPrinted>
  <dcterms:created xsi:type="dcterms:W3CDTF">2020-09-15T01:14:00Z</dcterms:created>
  <dcterms:modified xsi:type="dcterms:W3CDTF">2024-03-12T11:34:00Z</dcterms:modified>
</cp:coreProperties>
</file>